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C2" w:rsidRDefault="005603C2" w:rsidP="005603C2">
      <w:pPr>
        <w:pStyle w:val="Title"/>
        <w:spacing w:before="0"/>
        <w:ind w:right="-143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2A085B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5603C2" w:rsidRDefault="005603C2" w:rsidP="005603C2">
      <w:pPr>
        <w:pStyle w:val="Title"/>
        <w:spacing w:before="0"/>
        <w:ind w:right="-143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5603C2" w:rsidRPr="005603C2" w:rsidRDefault="005603C2" w:rsidP="005603C2">
      <w:pPr>
        <w:pStyle w:val="Title"/>
        <w:spacing w:before="0"/>
        <w:ind w:right="4252" w:firstLine="0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03C2">
        <w:rPr>
          <w:rFonts w:ascii="Times New Roman" w:eastAsia="Calibri" w:hAnsi="Times New Roman" w:cs="Times New Roman"/>
          <w:sz w:val="28"/>
          <w:szCs w:val="28"/>
          <w:u w:val="single"/>
        </w:rPr>
        <w:t>от 31.01.2023 № 4</w:t>
      </w:r>
    </w:p>
    <w:p w:rsidR="005603C2" w:rsidRDefault="005603C2" w:rsidP="005603C2">
      <w:pPr>
        <w:pStyle w:val="Title"/>
        <w:spacing w:before="0"/>
        <w:ind w:right="-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012" w:rsidRPr="00B73012" w:rsidRDefault="00B73012" w:rsidP="005603C2">
      <w:pPr>
        <w:pStyle w:val="Title"/>
        <w:spacing w:before="0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 w:cs="Times New Roman"/>
          <w:sz w:val="28"/>
          <w:szCs w:val="28"/>
        </w:rPr>
        <w:t xml:space="preserve"> по </w:t>
      </w:r>
      <w:r w:rsidR="005603C2">
        <w:rPr>
          <w:rFonts w:ascii="Times New Roman" w:hAnsi="Times New Roman" w:cs="Times New Roman"/>
          <w:sz w:val="28"/>
          <w:szCs w:val="28"/>
        </w:rPr>
        <w:t>о</w:t>
      </w:r>
      <w:r w:rsidRPr="00B73012">
        <w:rPr>
          <w:rFonts w:ascii="Times New Roman" w:hAnsi="Times New Roman" w:cs="Times New Roman"/>
          <w:sz w:val="28"/>
          <w:szCs w:val="28"/>
        </w:rPr>
        <w:t xml:space="preserve">существлению муниципального земельного контроля на территории </w:t>
      </w:r>
      <w:r w:rsidR="002A085B">
        <w:rPr>
          <w:rFonts w:ascii="Times New Roman" w:hAnsi="Times New Roman" w:cs="Times New Roman"/>
          <w:sz w:val="28"/>
          <w:szCs w:val="28"/>
        </w:rPr>
        <w:t>Октябрьского</w:t>
      </w:r>
      <w:r w:rsidR="005603C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73012">
        <w:rPr>
          <w:rFonts w:ascii="Times New Roman" w:hAnsi="Times New Roman" w:cs="Times New Roman"/>
          <w:sz w:val="28"/>
          <w:szCs w:val="28"/>
        </w:rPr>
        <w:t xml:space="preserve"> поселения Бобровского муниципального района Воронежской области, утвержденное </w:t>
      </w:r>
    </w:p>
    <w:p w:rsidR="00B73012" w:rsidRDefault="00B73012" w:rsidP="00B73012">
      <w:pPr>
        <w:pStyle w:val="Title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B73012" w:rsidRPr="00B73012" w:rsidRDefault="00B73012" w:rsidP="005603C2">
      <w:pPr>
        <w:pStyle w:val="Title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от 15.10.2021г. №</w:t>
      </w:r>
      <w:r w:rsidR="002A085B">
        <w:rPr>
          <w:rFonts w:ascii="Times New Roman" w:hAnsi="Times New Roman"/>
          <w:sz w:val="28"/>
          <w:szCs w:val="28"/>
        </w:rPr>
        <w:t>21</w:t>
      </w:r>
      <w:r w:rsidR="00560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73012">
        <w:rPr>
          <w:rFonts w:ascii="Times New Roman" w:hAnsi="Times New Roman" w:cs="Times New Roman"/>
          <w:sz w:val="28"/>
          <w:szCs w:val="28"/>
        </w:rPr>
        <w:t xml:space="preserve">в ред. реш. от </w:t>
      </w:r>
      <w:r w:rsidR="002A085B">
        <w:rPr>
          <w:rFonts w:ascii="Times New Roman" w:hAnsi="Times New Roman" w:cs="Times New Roman"/>
          <w:sz w:val="28"/>
          <w:szCs w:val="28"/>
        </w:rPr>
        <w:t>21</w:t>
      </w:r>
      <w:r w:rsidRPr="00B73012">
        <w:rPr>
          <w:rFonts w:ascii="Times New Roman" w:hAnsi="Times New Roman" w:cs="Times New Roman"/>
          <w:sz w:val="28"/>
          <w:szCs w:val="28"/>
        </w:rPr>
        <w:t>.1</w:t>
      </w:r>
      <w:r w:rsidR="005603C2">
        <w:rPr>
          <w:rFonts w:ascii="Times New Roman" w:hAnsi="Times New Roman" w:cs="Times New Roman"/>
          <w:sz w:val="28"/>
          <w:szCs w:val="28"/>
        </w:rPr>
        <w:t>2</w:t>
      </w:r>
      <w:r w:rsidRPr="00B73012">
        <w:rPr>
          <w:rFonts w:ascii="Times New Roman" w:hAnsi="Times New Roman" w:cs="Times New Roman"/>
          <w:sz w:val="28"/>
          <w:szCs w:val="28"/>
        </w:rPr>
        <w:t>.2021 №</w:t>
      </w:r>
      <w:r w:rsidR="005603C2">
        <w:rPr>
          <w:rFonts w:ascii="Times New Roman" w:hAnsi="Times New Roman" w:cs="Times New Roman"/>
          <w:sz w:val="28"/>
          <w:szCs w:val="28"/>
        </w:rPr>
        <w:t xml:space="preserve"> </w:t>
      </w:r>
      <w:r w:rsidR="002A085B">
        <w:rPr>
          <w:rFonts w:ascii="Times New Roman" w:hAnsi="Times New Roman" w:cs="Times New Roman"/>
          <w:sz w:val="28"/>
          <w:szCs w:val="28"/>
        </w:rPr>
        <w:t>31</w:t>
      </w:r>
      <w:r w:rsidRPr="00B73012">
        <w:rPr>
          <w:rFonts w:ascii="Times New Roman" w:hAnsi="Times New Roman" w:cs="Times New Roman"/>
          <w:sz w:val="28"/>
          <w:szCs w:val="28"/>
        </w:rPr>
        <w:t>, в ред. реш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3012">
        <w:rPr>
          <w:rFonts w:ascii="Times New Roman" w:hAnsi="Times New Roman" w:cs="Times New Roman"/>
          <w:sz w:val="28"/>
          <w:szCs w:val="28"/>
        </w:rPr>
        <w:t xml:space="preserve">от </w:t>
      </w:r>
      <w:r w:rsidR="005603C2">
        <w:rPr>
          <w:rFonts w:ascii="Times New Roman" w:hAnsi="Times New Roman" w:cs="Times New Roman"/>
          <w:sz w:val="28"/>
          <w:szCs w:val="28"/>
        </w:rPr>
        <w:t>2</w:t>
      </w:r>
      <w:r w:rsidR="002A085B">
        <w:rPr>
          <w:rFonts w:ascii="Times New Roman" w:hAnsi="Times New Roman" w:cs="Times New Roman"/>
          <w:sz w:val="28"/>
          <w:szCs w:val="28"/>
        </w:rPr>
        <w:t>1</w:t>
      </w:r>
      <w:r w:rsidRPr="00B73012">
        <w:rPr>
          <w:rFonts w:ascii="Times New Roman" w:hAnsi="Times New Roman" w:cs="Times New Roman"/>
          <w:sz w:val="28"/>
          <w:szCs w:val="28"/>
        </w:rPr>
        <w:t>.05.2023 №</w:t>
      </w:r>
      <w:r w:rsidR="002A085B">
        <w:rPr>
          <w:rFonts w:ascii="Times New Roman" w:hAnsi="Times New Roman" w:cs="Times New Roman"/>
          <w:sz w:val="28"/>
          <w:szCs w:val="28"/>
        </w:rPr>
        <w:t>31</w:t>
      </w:r>
      <w:r w:rsidRPr="00B73012">
        <w:rPr>
          <w:rFonts w:ascii="Times New Roman" w:hAnsi="Times New Roman" w:cs="Times New Roman"/>
          <w:sz w:val="28"/>
          <w:szCs w:val="28"/>
        </w:rPr>
        <w:t>)</w:t>
      </w:r>
    </w:p>
    <w:p w:rsidR="00B73012" w:rsidRDefault="00B73012" w:rsidP="00B73012">
      <w:pPr>
        <w:rPr>
          <w:rFonts w:ascii="Times New Roman" w:eastAsia="Calibri" w:hAnsi="Times New Roman"/>
          <w:sz w:val="28"/>
          <w:szCs w:val="28"/>
        </w:rPr>
      </w:pPr>
    </w:p>
    <w:p w:rsidR="00B73012" w:rsidRDefault="00B73012" w:rsidP="001B5C80">
      <w:pPr>
        <w:spacing w:line="360" w:lineRule="auto"/>
        <w:ind w:left="567" w:firstLine="851"/>
        <w:rPr>
          <w:rFonts w:ascii="Times New Roman" w:eastAsia="Calibri" w:hAnsi="Times New Roman"/>
          <w:sz w:val="28"/>
          <w:szCs w:val="28"/>
        </w:rPr>
      </w:pPr>
      <w:r w:rsidRPr="00B73012">
        <w:rPr>
          <w:rFonts w:ascii="Times New Roman" w:hAnsi="Times New Roman"/>
          <w:sz w:val="28"/>
          <w:szCs w:val="28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</w:r>
      <w:r w:rsidRPr="00B73012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Уставом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>, а также</w:t>
      </w:r>
      <w:r w:rsidR="001B5C80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Совет народных депутатов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B5C80">
        <w:rPr>
          <w:rFonts w:ascii="Times New Roman" w:eastAsia="Calibri" w:hAnsi="Times New Roman"/>
          <w:b/>
          <w:sz w:val="28"/>
          <w:szCs w:val="28"/>
        </w:rPr>
        <w:t>р е ш и л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B73012" w:rsidRDefault="00B73012" w:rsidP="001B5C80">
      <w:pPr>
        <w:spacing w:line="360" w:lineRule="auto"/>
        <w:ind w:left="567"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 Внести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 w:rsidRPr="00B73012"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 от 15.10.2021г. №</w:t>
      </w:r>
      <w:r w:rsidR="005603C2">
        <w:rPr>
          <w:rFonts w:ascii="Times New Roman" w:hAnsi="Times New Roman"/>
          <w:sz w:val="28"/>
          <w:szCs w:val="28"/>
        </w:rPr>
        <w:t xml:space="preserve"> </w:t>
      </w:r>
      <w:r w:rsidR="002A085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согласно приложению к настоящему решению.</w:t>
      </w:r>
    </w:p>
    <w:p w:rsidR="00B73012" w:rsidRDefault="00B73012" w:rsidP="001B5C80">
      <w:pPr>
        <w:spacing w:line="360" w:lineRule="auto"/>
        <w:ind w:left="567"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B73012" w:rsidRDefault="00B73012" w:rsidP="001B5C80">
      <w:pPr>
        <w:ind w:left="567"/>
        <w:rPr>
          <w:rFonts w:ascii="Times New Roman" w:eastAsia="SimSun" w:hAnsi="Times New Roman"/>
          <w:sz w:val="28"/>
          <w:szCs w:val="28"/>
        </w:rPr>
      </w:pPr>
    </w:p>
    <w:p w:rsidR="005603C2" w:rsidRDefault="00B73012" w:rsidP="005603C2">
      <w:pPr>
        <w:ind w:left="567"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Глава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 </w:t>
      </w:r>
    </w:p>
    <w:p w:rsidR="00B73012" w:rsidRDefault="00B73012" w:rsidP="001B5C80">
      <w:pPr>
        <w:ind w:left="567"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</w:t>
      </w:r>
    </w:p>
    <w:p w:rsidR="00B73012" w:rsidRDefault="00B73012" w:rsidP="001B5C80">
      <w:pPr>
        <w:ind w:left="567" w:right="-4536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5603C2">
        <w:rPr>
          <w:rFonts w:ascii="Times New Roman" w:hAnsi="Times New Roman"/>
          <w:sz w:val="28"/>
          <w:szCs w:val="28"/>
        </w:rPr>
        <w:t xml:space="preserve">   </w:t>
      </w:r>
      <w:r w:rsidR="002A085B">
        <w:rPr>
          <w:rFonts w:ascii="Times New Roman" w:hAnsi="Times New Roman"/>
          <w:sz w:val="28"/>
          <w:szCs w:val="28"/>
        </w:rPr>
        <w:t>Л.Ф.  Богданова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B73012" w:rsidTr="00E630F1">
        <w:trPr>
          <w:trHeight w:val="2117"/>
        </w:trPr>
        <w:tc>
          <w:tcPr>
            <w:tcW w:w="4786" w:type="dxa"/>
          </w:tcPr>
          <w:p w:rsidR="00B73012" w:rsidRDefault="00B73012" w:rsidP="00E630F1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3012" w:rsidRDefault="00B73012" w:rsidP="00E630F1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73012" w:rsidRDefault="00B73012" w:rsidP="00E630F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A085B">
              <w:rPr>
                <w:rFonts w:ascii="Times New Roman" w:eastAsia="Calibri" w:hAnsi="Times New Roman"/>
                <w:sz w:val="28"/>
                <w:szCs w:val="28"/>
              </w:rPr>
              <w:t>Октябрьского</w:t>
            </w:r>
            <w:r w:rsidR="005603C2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73012" w:rsidRPr="00C91FD6" w:rsidRDefault="001B5C80" w:rsidP="00E630F1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73012">
              <w:rPr>
                <w:rFonts w:ascii="Times New Roman" w:hAnsi="Times New Roman"/>
                <w:sz w:val="28"/>
                <w:szCs w:val="28"/>
              </w:rPr>
              <w:t>т «</w:t>
            </w:r>
            <w:r w:rsidR="005603C2">
              <w:rPr>
                <w:rFonts w:ascii="Times New Roman" w:hAnsi="Times New Roman"/>
                <w:sz w:val="28"/>
                <w:szCs w:val="28"/>
              </w:rPr>
              <w:t>31</w:t>
            </w:r>
            <w:r w:rsidR="00B73012">
              <w:rPr>
                <w:rFonts w:ascii="Times New Roman" w:hAnsi="Times New Roman"/>
                <w:sz w:val="28"/>
                <w:szCs w:val="28"/>
              </w:rPr>
              <w:t>»</w:t>
            </w:r>
            <w:r w:rsidR="005603C2">
              <w:rPr>
                <w:rFonts w:ascii="Times New Roman" w:hAnsi="Times New Roman"/>
                <w:sz w:val="28"/>
                <w:szCs w:val="28"/>
              </w:rPr>
              <w:t xml:space="preserve">января </w:t>
            </w:r>
            <w:r w:rsidR="00B73012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5603C2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B73012" w:rsidRDefault="00B73012" w:rsidP="00E630F1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B73012" w:rsidRDefault="00B73012" w:rsidP="00B73012">
      <w:pPr>
        <w:rPr>
          <w:rFonts w:ascii="Times New Roman" w:eastAsia="SimSun" w:hAnsi="Times New Roman"/>
          <w:sz w:val="28"/>
          <w:szCs w:val="28"/>
        </w:rPr>
      </w:pPr>
    </w:p>
    <w:p w:rsidR="00B73012" w:rsidRDefault="00B73012" w:rsidP="00B730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Изменения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 w:rsidRPr="00B73012"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 </w:t>
      </w:r>
    </w:p>
    <w:p w:rsidR="00BC2C2D" w:rsidRDefault="00B73012" w:rsidP="00B730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15.10.2021г. №</w:t>
      </w:r>
      <w:r w:rsidR="005603C2">
        <w:rPr>
          <w:rFonts w:ascii="Times New Roman" w:hAnsi="Times New Roman"/>
          <w:sz w:val="28"/>
          <w:szCs w:val="28"/>
        </w:rPr>
        <w:t xml:space="preserve"> </w:t>
      </w:r>
      <w:r w:rsidR="002A085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2A085B">
        <w:rPr>
          <w:rFonts w:ascii="Times New Roman" w:hAnsi="Times New Roman"/>
          <w:sz w:val="28"/>
          <w:szCs w:val="28"/>
        </w:rPr>
        <w:t>(</w:t>
      </w:r>
      <w:r w:rsidR="002A085B" w:rsidRPr="00B73012">
        <w:rPr>
          <w:rFonts w:ascii="Times New Roman" w:hAnsi="Times New Roman"/>
          <w:sz w:val="28"/>
          <w:szCs w:val="28"/>
        </w:rPr>
        <w:t xml:space="preserve">в ред. реш. от </w:t>
      </w:r>
      <w:r w:rsidR="002A085B">
        <w:rPr>
          <w:rFonts w:ascii="Times New Roman" w:hAnsi="Times New Roman"/>
          <w:sz w:val="28"/>
          <w:szCs w:val="28"/>
        </w:rPr>
        <w:t>21</w:t>
      </w:r>
      <w:r w:rsidR="002A085B" w:rsidRPr="00B73012">
        <w:rPr>
          <w:rFonts w:ascii="Times New Roman" w:hAnsi="Times New Roman"/>
          <w:sz w:val="28"/>
          <w:szCs w:val="28"/>
        </w:rPr>
        <w:t>.1</w:t>
      </w:r>
      <w:r w:rsidR="002A085B">
        <w:rPr>
          <w:rFonts w:ascii="Times New Roman" w:hAnsi="Times New Roman"/>
          <w:sz w:val="28"/>
          <w:szCs w:val="28"/>
        </w:rPr>
        <w:t>2</w:t>
      </w:r>
      <w:r w:rsidR="002A085B" w:rsidRPr="00B73012">
        <w:rPr>
          <w:rFonts w:ascii="Times New Roman" w:hAnsi="Times New Roman"/>
          <w:sz w:val="28"/>
          <w:szCs w:val="28"/>
        </w:rPr>
        <w:t>.2021 №</w:t>
      </w:r>
      <w:r w:rsidR="002A085B">
        <w:rPr>
          <w:rFonts w:ascii="Times New Roman" w:hAnsi="Times New Roman"/>
          <w:sz w:val="28"/>
          <w:szCs w:val="28"/>
        </w:rPr>
        <w:t xml:space="preserve"> 31</w:t>
      </w:r>
      <w:r w:rsidR="002A085B" w:rsidRPr="00B73012">
        <w:rPr>
          <w:rFonts w:ascii="Times New Roman" w:hAnsi="Times New Roman"/>
          <w:sz w:val="28"/>
          <w:szCs w:val="28"/>
        </w:rPr>
        <w:t>, в ред. реш</w:t>
      </w:r>
      <w:r w:rsidR="002A085B">
        <w:rPr>
          <w:rFonts w:ascii="Times New Roman" w:hAnsi="Times New Roman"/>
          <w:sz w:val="28"/>
          <w:szCs w:val="28"/>
        </w:rPr>
        <w:t xml:space="preserve">. </w:t>
      </w:r>
      <w:r w:rsidR="002A085B" w:rsidRPr="00B73012">
        <w:rPr>
          <w:rFonts w:ascii="Times New Roman" w:hAnsi="Times New Roman"/>
          <w:sz w:val="28"/>
          <w:szCs w:val="28"/>
        </w:rPr>
        <w:t xml:space="preserve">от </w:t>
      </w:r>
      <w:r w:rsidR="002A085B">
        <w:rPr>
          <w:rFonts w:ascii="Times New Roman" w:hAnsi="Times New Roman"/>
          <w:sz w:val="28"/>
          <w:szCs w:val="28"/>
        </w:rPr>
        <w:t>21</w:t>
      </w:r>
      <w:r w:rsidR="002A085B" w:rsidRPr="00B73012">
        <w:rPr>
          <w:rFonts w:ascii="Times New Roman" w:hAnsi="Times New Roman"/>
          <w:sz w:val="28"/>
          <w:szCs w:val="28"/>
        </w:rPr>
        <w:t>.05.2023 №</w:t>
      </w:r>
      <w:r w:rsidR="002A085B">
        <w:rPr>
          <w:rFonts w:ascii="Times New Roman" w:hAnsi="Times New Roman"/>
          <w:sz w:val="28"/>
          <w:szCs w:val="28"/>
        </w:rPr>
        <w:t>31</w:t>
      </w:r>
      <w:r w:rsidR="002A085B" w:rsidRPr="00B73012">
        <w:rPr>
          <w:rFonts w:ascii="Times New Roman" w:hAnsi="Times New Roman"/>
          <w:sz w:val="28"/>
          <w:szCs w:val="28"/>
        </w:rPr>
        <w:t>)</w:t>
      </w:r>
    </w:p>
    <w:p w:rsidR="000F67C8" w:rsidRDefault="000F67C8" w:rsidP="000F67C8">
      <w:pPr>
        <w:pStyle w:val="a5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</w:t>
      </w:r>
      <w:r w:rsidRPr="000F67C8">
        <w:rPr>
          <w:rFonts w:ascii="Times New Roman" w:eastAsia="SimSun" w:hAnsi="Times New Roman"/>
          <w:sz w:val="28"/>
          <w:szCs w:val="28"/>
        </w:rPr>
        <w:t xml:space="preserve"> </w:t>
      </w:r>
      <w:r w:rsidRPr="00DC2904">
        <w:rPr>
          <w:rFonts w:ascii="Times New Roman" w:eastAsia="SimSun" w:hAnsi="Times New Roman"/>
          <w:sz w:val="28"/>
          <w:szCs w:val="28"/>
        </w:rPr>
        <w:t>пункт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DC2904">
        <w:rPr>
          <w:rFonts w:ascii="Times New Roman" w:eastAsia="SimSun" w:hAnsi="Times New Roman"/>
          <w:sz w:val="28"/>
          <w:szCs w:val="28"/>
        </w:rPr>
        <w:t xml:space="preserve"> 2.</w:t>
      </w:r>
      <w:r>
        <w:rPr>
          <w:rFonts w:ascii="Times New Roman" w:eastAsia="SimSun" w:hAnsi="Times New Roman"/>
          <w:sz w:val="28"/>
          <w:szCs w:val="28"/>
        </w:rPr>
        <w:t>9</w:t>
      </w:r>
      <w:r w:rsidRPr="00DC2904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0F67C8" w:rsidRDefault="000F67C8" w:rsidP="000F67C8">
      <w:pPr>
        <w:spacing w:line="276" w:lineRule="auto"/>
        <w:ind w:left="708" w:firstLine="143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1.2.</w:t>
      </w:r>
      <w:r w:rsidRPr="00DC2904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67C8"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>4:</w:t>
      </w:r>
    </w:p>
    <w:p w:rsidR="000F67C8" w:rsidRPr="000F67C8" w:rsidRDefault="000F67C8" w:rsidP="006A372D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а)</w:t>
      </w:r>
      <w:r w:rsidRPr="000F67C8">
        <w:rPr>
          <w:rFonts w:ascii="Times New Roman" w:hAnsi="Times New Roman"/>
          <w:sz w:val="28"/>
          <w:szCs w:val="28"/>
        </w:rPr>
        <w:t xml:space="preserve"> слова «настоящим постановлением» заменить на слова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BC2C2D" w:rsidRPr="00DC2904" w:rsidRDefault="000F67C8" w:rsidP="006A372D">
      <w:pPr>
        <w:pStyle w:val="a5"/>
        <w:spacing w:line="276" w:lineRule="auto"/>
        <w:ind w:left="851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б) п</w:t>
      </w:r>
      <w:r w:rsidR="00BC2C2D" w:rsidRPr="00DC2904">
        <w:rPr>
          <w:rFonts w:ascii="Times New Roman" w:eastAsia="SimSun" w:hAnsi="Times New Roman"/>
          <w:sz w:val="28"/>
          <w:szCs w:val="28"/>
        </w:rPr>
        <w:t>одпункт «б» изложить в следующей редакции:</w:t>
      </w:r>
    </w:p>
    <w:p w:rsidR="00BC2C2D" w:rsidRDefault="00BC2C2D" w:rsidP="006A372D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C2C2D">
        <w:rPr>
          <w:rFonts w:ascii="Times New Roman" w:hAnsi="Times New Roman"/>
          <w:sz w:val="28"/>
          <w:szCs w:val="28"/>
        </w:rPr>
        <w:t>«б)</w:t>
      </w:r>
      <w:r>
        <w:rPr>
          <w:rFonts w:ascii="Times New Roman" w:hAnsi="Times New Roman"/>
          <w:sz w:val="28"/>
          <w:szCs w:val="28"/>
        </w:rPr>
        <w:t xml:space="preserve"> заявление рассматривается главой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Бобровского муниципаль</w:t>
      </w:r>
      <w:r w:rsidR="001B5C80">
        <w:rPr>
          <w:rFonts w:ascii="Times New Roman" w:hAnsi="Times New Roman"/>
          <w:sz w:val="28"/>
          <w:szCs w:val="28"/>
        </w:rPr>
        <w:t>ного района Воронежской области;</w:t>
      </w:r>
      <w:r>
        <w:rPr>
          <w:rFonts w:ascii="Times New Roman" w:hAnsi="Times New Roman"/>
          <w:sz w:val="28"/>
          <w:szCs w:val="28"/>
        </w:rPr>
        <w:t>».</w:t>
      </w:r>
    </w:p>
    <w:p w:rsidR="00643949" w:rsidRPr="00643949" w:rsidRDefault="00BC2C2D" w:rsidP="00BC2C2D">
      <w:pPr>
        <w:pStyle w:val="a5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4.3.4.</w:t>
      </w:r>
      <w:r w:rsidR="00643949">
        <w:rPr>
          <w:rFonts w:ascii="Times New Roman" w:hAnsi="Times New Roman"/>
          <w:sz w:val="28"/>
          <w:szCs w:val="28"/>
        </w:rPr>
        <w:t>:</w:t>
      </w:r>
    </w:p>
    <w:p w:rsidR="00BC2C2D" w:rsidRPr="00DC2904" w:rsidRDefault="00643949" w:rsidP="00643949">
      <w:pPr>
        <w:pStyle w:val="a5"/>
        <w:spacing w:line="276" w:lineRule="auto"/>
        <w:ind w:left="-142" w:firstLine="993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</w:t>
      </w:r>
      <w:r w:rsidR="00BC2C2D" w:rsidRPr="00DC2904">
        <w:rPr>
          <w:rFonts w:ascii="Times New Roman" w:hAnsi="Times New Roman"/>
          <w:sz w:val="28"/>
          <w:szCs w:val="28"/>
        </w:rPr>
        <w:t>лова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 исключить.</w:t>
      </w:r>
    </w:p>
    <w:p w:rsidR="00BC2C2D" w:rsidRPr="00DC2904" w:rsidRDefault="00643949" w:rsidP="00643949">
      <w:pPr>
        <w:pStyle w:val="a5"/>
        <w:spacing w:line="276" w:lineRule="auto"/>
        <w:ind w:left="-142" w:firstLine="993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BC2C2D" w:rsidRPr="00DC2904">
        <w:rPr>
          <w:rFonts w:ascii="Times New Roman" w:hAnsi="Times New Roman"/>
          <w:sz w:val="28"/>
          <w:szCs w:val="28"/>
        </w:rPr>
        <w:t xml:space="preserve">ополнить словами: «До 2030 года объекты муниципального жилищного контроля на территории </w:t>
      </w:r>
      <w:r w:rsidR="002A085B">
        <w:rPr>
          <w:rFonts w:ascii="Times New Roman" w:hAnsi="Times New Roman"/>
          <w:sz w:val="28"/>
          <w:szCs w:val="28"/>
        </w:rPr>
        <w:t>Октябрьского</w:t>
      </w:r>
      <w:r w:rsidR="005603C2">
        <w:rPr>
          <w:rFonts w:ascii="Times New Roman" w:hAnsi="Times New Roman"/>
          <w:sz w:val="28"/>
          <w:szCs w:val="28"/>
        </w:rPr>
        <w:t xml:space="preserve"> сельского</w:t>
      </w:r>
      <w:r w:rsidR="00BC2C2D" w:rsidRPr="00DC2904"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№336 «Об особенностях </w:t>
      </w:r>
      <w:r w:rsidR="00BC2C2D" w:rsidRPr="00DC2904">
        <w:rPr>
          <w:rFonts w:ascii="Times New Roman" w:hAnsi="Times New Roman"/>
          <w:sz w:val="28"/>
          <w:szCs w:val="28"/>
        </w:rPr>
        <w:lastRenderedPageBreak/>
        <w:t>организации и осуществления государственного контроля (надз</w:t>
      </w:r>
      <w:r w:rsidR="00921477">
        <w:rPr>
          <w:rFonts w:ascii="Times New Roman" w:hAnsi="Times New Roman"/>
          <w:sz w:val="28"/>
          <w:szCs w:val="28"/>
        </w:rPr>
        <w:t>ора), муниципального контроля»</w:t>
      </w:r>
      <w:r w:rsidR="00BC2C2D" w:rsidRPr="00DC2904">
        <w:rPr>
          <w:rFonts w:ascii="Times New Roman" w:hAnsi="Times New Roman"/>
          <w:sz w:val="28"/>
          <w:szCs w:val="28"/>
        </w:rPr>
        <w:t>.</w:t>
      </w:r>
    </w:p>
    <w:p w:rsidR="00921477" w:rsidRPr="00DC2904" w:rsidRDefault="00921477" w:rsidP="00921477">
      <w:pPr>
        <w:pStyle w:val="a5"/>
        <w:numPr>
          <w:ilvl w:val="0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4.4.4.:</w:t>
      </w:r>
    </w:p>
    <w:p w:rsidR="00921477" w:rsidRPr="00DC2904" w:rsidRDefault="00643949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="00921477" w:rsidRPr="00DC2904">
        <w:rPr>
          <w:rFonts w:eastAsia="SimSun"/>
          <w:sz w:val="28"/>
          <w:szCs w:val="28"/>
        </w:rPr>
        <w:t xml:space="preserve">.1. </w:t>
      </w:r>
      <w:r w:rsidR="00921477" w:rsidRPr="00DC2904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 исключить</w:t>
      </w:r>
      <w:r w:rsidR="00921477" w:rsidRPr="00DC2904">
        <w:rPr>
          <w:rFonts w:cs="Arial"/>
          <w:sz w:val="28"/>
          <w:szCs w:val="28"/>
        </w:rPr>
        <w:t>.</w:t>
      </w:r>
    </w:p>
    <w:p w:rsidR="00921477" w:rsidRPr="00DC2904" w:rsidRDefault="00643949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</w:t>
      </w:r>
      <w:r w:rsidR="00921477" w:rsidRPr="00DC2904">
        <w:rPr>
          <w:sz w:val="28"/>
          <w:szCs w:val="28"/>
        </w:rPr>
        <w:t xml:space="preserve">.2. </w:t>
      </w:r>
      <w:r w:rsidR="00921477" w:rsidRPr="00DC2904">
        <w:rPr>
          <w:rFonts w:cs="Arial"/>
          <w:sz w:val="28"/>
          <w:szCs w:val="28"/>
        </w:rPr>
        <w:t>В подпункте «б»:</w:t>
      </w:r>
    </w:p>
    <w:p w:rsidR="00921477" w:rsidRPr="00DC2904" w:rsidRDefault="00921477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rFonts w:cs="Arial"/>
          <w:sz w:val="28"/>
          <w:szCs w:val="28"/>
        </w:rPr>
        <w:t xml:space="preserve">а) </w:t>
      </w:r>
      <w:r w:rsidRPr="00DC2904">
        <w:rPr>
          <w:sz w:val="28"/>
          <w:szCs w:val="28"/>
        </w:rPr>
        <w:t>слова «настоящего постановления» заменить на слова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921477" w:rsidRPr="00DC2904" w:rsidRDefault="00921477" w:rsidP="00921477">
      <w:pPr>
        <w:pStyle w:val="a5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б)</w:t>
      </w:r>
      <w:r w:rsidRPr="00DC2904">
        <w:rPr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921477" w:rsidRPr="00DC2904" w:rsidRDefault="00921477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921477" w:rsidRPr="00DC2904" w:rsidRDefault="00643949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477" w:rsidRPr="00DC2904">
        <w:rPr>
          <w:sz w:val="28"/>
          <w:szCs w:val="28"/>
        </w:rPr>
        <w:t>.3. Пункт «в» исключить.</w:t>
      </w:r>
    </w:p>
    <w:p w:rsidR="00921477" w:rsidRDefault="00643949" w:rsidP="00921477">
      <w:pPr>
        <w:pStyle w:val="a5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1477" w:rsidRPr="00DC2904">
        <w:rPr>
          <w:rFonts w:ascii="Times New Roman" w:hAnsi="Times New Roman"/>
          <w:sz w:val="28"/>
          <w:szCs w:val="28"/>
        </w:rPr>
        <w:t xml:space="preserve">.4. </w:t>
      </w:r>
      <w:r w:rsidR="00921477" w:rsidRPr="00DC2904">
        <w:rPr>
          <w:rFonts w:ascii="Times New Roman" w:eastAsia="SimSun" w:hAnsi="Times New Roman"/>
          <w:sz w:val="28"/>
          <w:szCs w:val="28"/>
        </w:rPr>
        <w:t>Слова</w:t>
      </w:r>
      <w:r w:rsidR="00921477" w:rsidRPr="00DC2904">
        <w:rPr>
          <w:rFonts w:eastAsia="SimSun"/>
          <w:sz w:val="28"/>
          <w:szCs w:val="28"/>
        </w:rPr>
        <w:t xml:space="preserve"> </w:t>
      </w:r>
      <w:r w:rsidR="00921477" w:rsidRPr="00DC2904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 исключить.</w:t>
      </w:r>
    </w:p>
    <w:p w:rsidR="00921477" w:rsidRDefault="00643949" w:rsidP="00921477">
      <w:pPr>
        <w:pStyle w:val="a5"/>
        <w:spacing w:line="276" w:lineRule="auto"/>
        <w:ind w:left="1068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1477" w:rsidRPr="00FD5953">
        <w:rPr>
          <w:rFonts w:ascii="Times New Roman" w:hAnsi="Times New Roman"/>
          <w:sz w:val="28"/>
          <w:szCs w:val="28"/>
        </w:rPr>
        <w:t xml:space="preserve">. </w:t>
      </w:r>
      <w:r w:rsidR="00921477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921477" w:rsidRPr="00921477" w:rsidRDefault="00643949" w:rsidP="00921477">
      <w:pPr>
        <w:tabs>
          <w:tab w:val="left" w:pos="601"/>
        </w:tabs>
        <w:autoSpaceDE w:val="0"/>
        <w:autoSpaceDN w:val="0"/>
        <w:adjustRightInd w:val="0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921477" w:rsidRPr="00921477">
        <w:rPr>
          <w:rFonts w:ascii="Times New Roman" w:hAnsi="Times New Roman"/>
          <w:bCs/>
          <w:sz w:val="28"/>
          <w:szCs w:val="28"/>
        </w:rPr>
        <w:t xml:space="preserve">1. </w:t>
      </w:r>
      <w:r w:rsidR="00921477" w:rsidRPr="00921477">
        <w:rPr>
          <w:rFonts w:ascii="Times New Roman" w:hAnsi="Times New Roman"/>
          <w:sz w:val="28"/>
          <w:szCs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921477" w:rsidRPr="00921477" w:rsidRDefault="00921477" w:rsidP="00921477">
      <w:pPr>
        <w:tabs>
          <w:tab w:val="left" w:pos="601"/>
        </w:tabs>
        <w:autoSpaceDE w:val="0"/>
        <w:autoSpaceDN w:val="0"/>
        <w:adjustRightInd w:val="0"/>
        <w:ind w:firstLine="851"/>
        <w:rPr>
          <w:rFonts w:ascii="Times New Roman" w:hAnsi="Times New Roman"/>
          <w:bCs/>
          <w:sz w:val="28"/>
          <w:szCs w:val="28"/>
        </w:rPr>
      </w:pPr>
      <w:r w:rsidRPr="00921477">
        <w:rPr>
          <w:rFonts w:ascii="Times New Roman" w:hAnsi="Times New Roman"/>
          <w:bCs/>
          <w:sz w:val="28"/>
          <w:szCs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21477" w:rsidRPr="00921477" w:rsidRDefault="00921477" w:rsidP="00921477">
      <w:pPr>
        <w:tabs>
          <w:tab w:val="left" w:pos="601"/>
        </w:tabs>
        <w:ind w:firstLine="851"/>
        <w:rPr>
          <w:rFonts w:ascii="Times New Roman" w:hAnsi="Times New Roman"/>
          <w:sz w:val="28"/>
          <w:szCs w:val="28"/>
        </w:rPr>
      </w:pPr>
      <w:r w:rsidRPr="00921477">
        <w:rPr>
          <w:rFonts w:ascii="Times New Roman" w:hAnsi="Times New Roman"/>
          <w:sz w:val="28"/>
          <w:szCs w:val="28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921477" w:rsidRPr="00921477" w:rsidRDefault="00921477" w:rsidP="00921477">
      <w:pPr>
        <w:tabs>
          <w:tab w:val="left" w:pos="601"/>
        </w:tabs>
        <w:ind w:firstLine="851"/>
        <w:rPr>
          <w:rFonts w:ascii="Times New Roman" w:hAnsi="Times New Roman"/>
          <w:sz w:val="28"/>
          <w:szCs w:val="28"/>
        </w:rPr>
      </w:pPr>
      <w:r w:rsidRPr="00921477">
        <w:rPr>
          <w:rFonts w:ascii="Times New Roman" w:hAnsi="Times New Roman"/>
          <w:sz w:val="28"/>
          <w:szCs w:val="28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  <w:r w:rsidR="00643949">
        <w:rPr>
          <w:rFonts w:ascii="Times New Roman" w:hAnsi="Times New Roman"/>
          <w:sz w:val="28"/>
          <w:szCs w:val="28"/>
        </w:rPr>
        <w:t>».</w:t>
      </w:r>
      <w:r w:rsidRPr="00921477">
        <w:rPr>
          <w:rFonts w:ascii="Times New Roman" w:hAnsi="Times New Roman"/>
          <w:sz w:val="28"/>
          <w:szCs w:val="28"/>
        </w:rPr>
        <w:t xml:space="preserve"> </w:t>
      </w:r>
    </w:p>
    <w:p w:rsidR="00BC2C2D" w:rsidRPr="00921477" w:rsidRDefault="00BC2C2D" w:rsidP="00921477">
      <w:pPr>
        <w:ind w:firstLine="851"/>
        <w:rPr>
          <w:rFonts w:ascii="Times New Roman" w:hAnsi="Times New Roman"/>
          <w:sz w:val="28"/>
          <w:szCs w:val="28"/>
        </w:rPr>
      </w:pPr>
    </w:p>
    <w:sectPr w:rsidR="00BC2C2D" w:rsidRPr="00921477" w:rsidSect="00BC2C2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E02" w:rsidRDefault="009C4E02" w:rsidP="005603C2">
      <w:r>
        <w:separator/>
      </w:r>
    </w:p>
  </w:endnote>
  <w:endnote w:type="continuationSeparator" w:id="1">
    <w:p w:rsidR="009C4E02" w:rsidRDefault="009C4E02" w:rsidP="0056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E02" w:rsidRDefault="009C4E02" w:rsidP="005603C2">
      <w:r>
        <w:separator/>
      </w:r>
    </w:p>
  </w:footnote>
  <w:footnote w:type="continuationSeparator" w:id="1">
    <w:p w:rsidR="009C4E02" w:rsidRDefault="009C4E02" w:rsidP="00560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FC6"/>
    <w:multiLevelType w:val="hybridMultilevel"/>
    <w:tmpl w:val="893E7778"/>
    <w:lvl w:ilvl="0" w:tplc="D8A6EC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12"/>
    <w:rsid w:val="0008658E"/>
    <w:rsid w:val="000C66FA"/>
    <w:rsid w:val="000F67C8"/>
    <w:rsid w:val="001B5C80"/>
    <w:rsid w:val="002A085B"/>
    <w:rsid w:val="003C7D69"/>
    <w:rsid w:val="005603C2"/>
    <w:rsid w:val="00643949"/>
    <w:rsid w:val="006A372D"/>
    <w:rsid w:val="008242CB"/>
    <w:rsid w:val="00921477"/>
    <w:rsid w:val="009C4E02"/>
    <w:rsid w:val="00B73012"/>
    <w:rsid w:val="00BC2C2D"/>
    <w:rsid w:val="00BF5340"/>
    <w:rsid w:val="00DA5BC6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3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73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Гиперссылка1"/>
    <w:basedOn w:val="a"/>
    <w:link w:val="a3"/>
    <w:rsid w:val="00B73012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B73012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B7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C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1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5603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03C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603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03C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Admin</cp:lastModifiedBy>
  <cp:revision>7</cp:revision>
  <cp:lastPrinted>2024-02-05T09:56:00Z</cp:lastPrinted>
  <dcterms:created xsi:type="dcterms:W3CDTF">2024-02-01T11:25:00Z</dcterms:created>
  <dcterms:modified xsi:type="dcterms:W3CDTF">2024-02-05T09:56:00Z</dcterms:modified>
</cp:coreProperties>
</file>