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A85985" w:rsidRDefault="00F7504A" w:rsidP="00A85985">
      <w:pPr>
        <w:pStyle w:val="1"/>
        <w:ind w:firstLine="0"/>
        <w:jc w:val="center"/>
        <w:rPr>
          <w:rFonts w:ascii="Times New Roman" w:hAnsi="Times New Roman" w:cs="Times New Roman"/>
          <w:b w:val="0"/>
          <w:color w:val="auto"/>
        </w:rPr>
      </w:pPr>
      <w:r w:rsidRPr="00434ED6">
        <w:rPr>
          <w:rFonts w:ascii="Times New Roman" w:hAnsi="Times New Roman" w:cs="Times New Roman"/>
          <w:b w:val="0"/>
          <w:color w:val="auto"/>
        </w:rPr>
        <w:t>АДМИНИСТРАЦИЯ</w:t>
      </w:r>
      <w:r w:rsidR="00A85985">
        <w:rPr>
          <w:rFonts w:ascii="Times New Roman" w:hAnsi="Times New Roman" w:cs="Times New Roman"/>
          <w:b w:val="0"/>
          <w:color w:val="auto"/>
        </w:rPr>
        <w:t xml:space="preserve"> </w:t>
      </w:r>
      <w:r w:rsidR="00A85985" w:rsidRPr="00A85985">
        <w:rPr>
          <w:rFonts w:ascii="Times New Roman" w:hAnsi="Times New Roman"/>
          <w:b w:val="0"/>
          <w:color w:val="auto"/>
        </w:rPr>
        <w:t>ОКТЯБРЬСКОГО СЕЛЬСКОГО</w:t>
      </w:r>
      <w:r w:rsidRPr="00A85985">
        <w:rPr>
          <w:rFonts w:ascii="Times New Roman" w:hAnsi="Times New Roman"/>
          <w:b w:val="0"/>
          <w:color w:val="auto"/>
        </w:rPr>
        <w:t xml:space="preserve"> ПОСЕЛЕНИЯ</w:t>
      </w:r>
    </w:p>
    <w:p w:rsidR="00A85985" w:rsidRDefault="00A85985" w:rsidP="000C69EF">
      <w:pPr>
        <w:ind w:firstLine="0"/>
        <w:jc w:val="center"/>
        <w:rPr>
          <w:rFonts w:ascii="Times New Roman" w:hAnsi="Times New Roman"/>
          <w:sz w:val="28"/>
          <w:szCs w:val="28"/>
        </w:rPr>
      </w:pPr>
      <w:r>
        <w:rPr>
          <w:rFonts w:ascii="Times New Roman" w:hAnsi="Times New Roman"/>
          <w:sz w:val="28"/>
          <w:szCs w:val="28"/>
        </w:rPr>
        <w:t>БОБРОВСКОГО</w:t>
      </w:r>
      <w:r w:rsidR="00F7504A" w:rsidRPr="00434ED6">
        <w:rPr>
          <w:rFonts w:ascii="Times New Roman" w:hAnsi="Times New Roman"/>
          <w:sz w:val="28"/>
          <w:szCs w:val="28"/>
        </w:rPr>
        <w:t xml:space="preserve"> МУНИЦИПАЛЬНОГО РАЙОНА </w:t>
      </w:r>
    </w:p>
    <w:p w:rsidR="00F7504A" w:rsidRPr="00434ED6" w:rsidRDefault="00F7504A" w:rsidP="000C69EF">
      <w:pPr>
        <w:ind w:firstLine="0"/>
        <w:jc w:val="center"/>
        <w:rPr>
          <w:rFonts w:ascii="Times New Roman" w:hAnsi="Times New Roman"/>
          <w:sz w:val="28"/>
          <w:szCs w:val="28"/>
        </w:rPr>
      </w:pPr>
      <w:r w:rsidRPr="00434ED6">
        <w:rPr>
          <w:rFonts w:ascii="Times New Roman" w:hAnsi="Times New Roman"/>
          <w:sz w:val="28"/>
          <w:szCs w:val="28"/>
        </w:rPr>
        <w:t>ВОРОНЕЖСКОЙ ОБЛАСТИ</w:t>
      </w:r>
    </w:p>
    <w:p w:rsidR="00F7504A" w:rsidRPr="00434ED6" w:rsidRDefault="00F7504A" w:rsidP="000C69EF">
      <w:pPr>
        <w:ind w:firstLine="0"/>
        <w:jc w:val="center"/>
        <w:rPr>
          <w:rFonts w:ascii="Times New Roman" w:hAnsi="Times New Roman"/>
          <w:sz w:val="28"/>
          <w:szCs w:val="28"/>
        </w:rPr>
      </w:pPr>
      <w:r w:rsidRPr="00434ED6">
        <w:rPr>
          <w:rFonts w:ascii="Times New Roman" w:hAnsi="Times New Roman"/>
          <w:sz w:val="28"/>
          <w:szCs w:val="28"/>
        </w:rPr>
        <w:t>ПОСТАНОВЛЕНИЕ</w:t>
      </w:r>
    </w:p>
    <w:p w:rsidR="00F7504A" w:rsidRPr="00434ED6" w:rsidRDefault="00F7504A" w:rsidP="00F7504A">
      <w:pPr>
        <w:tabs>
          <w:tab w:val="left" w:pos="1172"/>
        </w:tabs>
        <w:rPr>
          <w:rFonts w:ascii="Times New Roman" w:hAnsi="Times New Roman"/>
        </w:rPr>
      </w:pPr>
    </w:p>
    <w:p w:rsidR="00F7504A" w:rsidRPr="00434ED6" w:rsidRDefault="00F7504A" w:rsidP="00F7504A">
      <w:pPr>
        <w:tabs>
          <w:tab w:val="left" w:pos="1172"/>
        </w:tabs>
        <w:ind w:firstLine="0"/>
        <w:rPr>
          <w:rFonts w:ascii="Times New Roman" w:hAnsi="Times New Roman"/>
        </w:rPr>
      </w:pPr>
      <w:r w:rsidRPr="00434ED6">
        <w:rPr>
          <w:rFonts w:ascii="Times New Roman" w:hAnsi="Times New Roman"/>
        </w:rPr>
        <w:t>«___» ______________ 202</w:t>
      </w:r>
      <w:r w:rsidR="00E20F4A" w:rsidRPr="00434ED6">
        <w:rPr>
          <w:rFonts w:ascii="Times New Roman" w:hAnsi="Times New Roman"/>
        </w:rPr>
        <w:t>5</w:t>
      </w:r>
      <w:r w:rsidRPr="00434ED6">
        <w:rPr>
          <w:rFonts w:ascii="Times New Roman" w:hAnsi="Times New Roman"/>
        </w:rPr>
        <w:t xml:space="preserve"> г.                                                                                           № ____</w:t>
      </w:r>
    </w:p>
    <w:p w:rsidR="00F7504A" w:rsidRPr="00434ED6" w:rsidRDefault="00F7504A" w:rsidP="00F7504A">
      <w:pPr>
        <w:pStyle w:val="Title"/>
        <w:spacing w:before="0" w:after="0"/>
        <w:ind w:firstLine="0"/>
        <w:rPr>
          <w:rFonts w:ascii="Times New Roman" w:hAnsi="Times New Roman" w:cs="Times New Roman"/>
        </w:rPr>
      </w:pPr>
    </w:p>
    <w:p w:rsidR="005E726E" w:rsidRPr="005E726E" w:rsidRDefault="005E726E" w:rsidP="005E726E">
      <w:pPr>
        <w:ind w:firstLine="0"/>
        <w:jc w:val="center"/>
        <w:rPr>
          <w:rFonts w:ascii="Times New Roman" w:hAnsi="Times New Roman"/>
          <w:b/>
          <w:bCs/>
          <w:kern w:val="28"/>
          <w:sz w:val="28"/>
          <w:szCs w:val="28"/>
        </w:rPr>
      </w:pPr>
      <w:r w:rsidRPr="005E726E">
        <w:rPr>
          <w:rFonts w:ascii="Times New Roman" w:hAnsi="Times New Roman"/>
          <w:b/>
          <w:bCs/>
          <w:kern w:val="28"/>
          <w:sz w:val="28"/>
          <w:szCs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F7504A" w:rsidRDefault="005E726E" w:rsidP="005E726E">
      <w:pPr>
        <w:ind w:firstLine="0"/>
        <w:jc w:val="center"/>
        <w:rPr>
          <w:rFonts w:ascii="Times New Roman" w:hAnsi="Times New Roman"/>
          <w:b/>
          <w:bCs/>
          <w:kern w:val="28"/>
          <w:sz w:val="28"/>
          <w:szCs w:val="28"/>
        </w:rPr>
      </w:pPr>
      <w:r w:rsidRPr="005E726E">
        <w:rPr>
          <w:rFonts w:ascii="Times New Roman" w:hAnsi="Times New Roman"/>
          <w:b/>
          <w:bCs/>
          <w:kern w:val="28"/>
          <w:sz w:val="28"/>
          <w:szCs w:val="28"/>
        </w:rPr>
        <w:t xml:space="preserve">на территории </w:t>
      </w:r>
      <w:r w:rsidR="00A85985">
        <w:rPr>
          <w:rFonts w:ascii="Times New Roman" w:hAnsi="Times New Roman"/>
          <w:b/>
          <w:bCs/>
          <w:kern w:val="28"/>
          <w:sz w:val="28"/>
          <w:szCs w:val="28"/>
        </w:rPr>
        <w:t>Октябрьского сельского</w:t>
      </w:r>
      <w:r w:rsidRPr="005E726E">
        <w:rPr>
          <w:rFonts w:ascii="Times New Roman" w:hAnsi="Times New Roman"/>
          <w:b/>
          <w:bCs/>
          <w:kern w:val="28"/>
          <w:sz w:val="28"/>
          <w:szCs w:val="28"/>
        </w:rPr>
        <w:t xml:space="preserve"> поселения </w:t>
      </w:r>
      <w:r w:rsidR="00A85985">
        <w:rPr>
          <w:rFonts w:ascii="Times New Roman" w:hAnsi="Times New Roman"/>
          <w:b/>
          <w:bCs/>
          <w:kern w:val="28"/>
          <w:sz w:val="28"/>
          <w:szCs w:val="28"/>
        </w:rPr>
        <w:t xml:space="preserve">Бобровского </w:t>
      </w:r>
      <w:r w:rsidRPr="005E726E">
        <w:rPr>
          <w:rFonts w:ascii="Times New Roman" w:hAnsi="Times New Roman"/>
          <w:b/>
          <w:bCs/>
          <w:kern w:val="28"/>
          <w:sz w:val="28"/>
          <w:szCs w:val="28"/>
        </w:rPr>
        <w:t>муниципального района Воронежской области</w:t>
      </w:r>
    </w:p>
    <w:p w:rsidR="005E726E" w:rsidRPr="00434ED6" w:rsidRDefault="005E726E" w:rsidP="005E726E">
      <w:pPr>
        <w:ind w:firstLine="0"/>
        <w:jc w:val="center"/>
        <w:rPr>
          <w:rFonts w:ascii="Times New Roman" w:hAnsi="Times New Roman"/>
          <w:sz w:val="28"/>
          <w:szCs w:val="28"/>
        </w:rPr>
      </w:pPr>
    </w:p>
    <w:p w:rsidR="00F7504A" w:rsidRPr="00434ED6" w:rsidRDefault="00F7504A" w:rsidP="00F7504A">
      <w:pPr>
        <w:pStyle w:val="a8"/>
        <w:widowControl w:val="0"/>
        <w:tabs>
          <w:tab w:val="left" w:pos="0"/>
        </w:tabs>
        <w:autoSpaceDE w:val="0"/>
        <w:autoSpaceDN w:val="0"/>
        <w:adjustRightInd w:val="0"/>
        <w:ind w:firstLine="709"/>
        <w:jc w:val="both"/>
      </w:pPr>
      <w:r w:rsidRPr="00434ED6">
        <w:rPr>
          <w:lang w:eastAsia="ru-RU"/>
        </w:rPr>
        <w:t xml:space="preserve">В соответствии с Федеральными законами </w:t>
      </w:r>
      <w:r w:rsidR="00B125FD" w:rsidRPr="00B125FD">
        <w:rPr>
          <w:lang w:eastAsia="ru-RU"/>
        </w:rPr>
        <w:t xml:space="preserve">от 20.03.2025 № 33-ФЗ «Об общих принципах организации местного самоуправления в единой системе публичной власти», </w:t>
      </w:r>
      <w:r w:rsidRPr="00434ED6">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34ED6">
        <w:rPr>
          <w:rStyle w:val="FontStyle18"/>
          <w:b w:val="0"/>
          <w:sz w:val="28"/>
          <w:szCs w:val="28"/>
        </w:rPr>
        <w:t>,</w:t>
      </w:r>
      <w:r w:rsidRPr="00434ED6">
        <w:t xml:space="preserve"> постановлением </w:t>
      </w:r>
      <w:r w:rsidR="00DA1AF2" w:rsidRPr="00434ED6">
        <w:t xml:space="preserve">администрации </w:t>
      </w:r>
      <w:r w:rsidR="00A85985">
        <w:t>Октябрьского сельского</w:t>
      </w:r>
      <w:r w:rsidR="00DA1AF2" w:rsidRPr="00434ED6">
        <w:t xml:space="preserve"> поселения </w:t>
      </w:r>
      <w:r w:rsidR="00A85985">
        <w:t>Бобровского</w:t>
      </w:r>
      <w:r w:rsidR="00DA1AF2" w:rsidRPr="00434ED6">
        <w:t xml:space="preserve"> муниципального района  Воронежской области</w:t>
      </w:r>
      <w:r w:rsidR="006D3EDA">
        <w:t xml:space="preserve"> </w:t>
      </w:r>
      <w:r w:rsidRPr="00434ED6">
        <w:t>«</w:t>
      </w:r>
      <w:r w:rsidR="00DA1AF2" w:rsidRPr="00434ED6">
        <w:t>Об утверждении Порядка разработки и утверждения административных регламентов предоставления муниципальных услуг</w:t>
      </w:r>
      <w:r w:rsidRPr="00434ED6">
        <w:t xml:space="preserve">», Уставом </w:t>
      </w:r>
      <w:r w:rsidR="00A85985">
        <w:t>Октябрьского сельского</w:t>
      </w:r>
      <w:r w:rsidRPr="00434ED6">
        <w:t xml:space="preserve"> поселения </w:t>
      </w:r>
      <w:r w:rsidR="00A85985">
        <w:t>Бобровского</w:t>
      </w:r>
      <w:r w:rsidRPr="00434ED6">
        <w:t xml:space="preserve"> муниципального района</w:t>
      </w:r>
      <w:r w:rsidR="0062668B" w:rsidRPr="00434ED6">
        <w:t xml:space="preserve"> Воронежской области</w:t>
      </w:r>
      <w:r w:rsidRPr="00434ED6">
        <w:t xml:space="preserve"> администрация </w:t>
      </w:r>
      <w:r w:rsidR="00A85985">
        <w:t>Октябрьского сельского</w:t>
      </w:r>
      <w:r w:rsidR="00A85985" w:rsidRPr="00434ED6">
        <w:t xml:space="preserve"> поселения </w:t>
      </w:r>
      <w:r w:rsidR="00A85985">
        <w:t>Бобровского</w:t>
      </w:r>
      <w:r w:rsidR="00A85985" w:rsidRPr="00434ED6">
        <w:t xml:space="preserve"> муниципального района</w:t>
      </w:r>
      <w:r w:rsidR="0062668B" w:rsidRPr="00434ED6">
        <w:t xml:space="preserve"> Воронежской области</w:t>
      </w:r>
    </w:p>
    <w:p w:rsidR="00F7504A" w:rsidRPr="00434ED6" w:rsidRDefault="00F7504A" w:rsidP="00F7504A">
      <w:pPr>
        <w:pStyle w:val="a8"/>
        <w:widowControl w:val="0"/>
        <w:tabs>
          <w:tab w:val="left" w:pos="0"/>
        </w:tabs>
        <w:autoSpaceDE w:val="0"/>
        <w:autoSpaceDN w:val="0"/>
        <w:adjustRightInd w:val="0"/>
        <w:jc w:val="center"/>
      </w:pPr>
    </w:p>
    <w:p w:rsidR="00F7504A" w:rsidRPr="00434ED6" w:rsidRDefault="00F7504A" w:rsidP="00F7504A">
      <w:pPr>
        <w:pStyle w:val="a8"/>
        <w:widowControl w:val="0"/>
        <w:tabs>
          <w:tab w:val="left" w:pos="0"/>
        </w:tabs>
        <w:autoSpaceDE w:val="0"/>
        <w:autoSpaceDN w:val="0"/>
        <w:adjustRightInd w:val="0"/>
        <w:jc w:val="center"/>
        <w:rPr>
          <w:b/>
        </w:rPr>
      </w:pPr>
      <w:r w:rsidRPr="00434ED6">
        <w:rPr>
          <w:b/>
        </w:rPr>
        <w:t>ПОСТАНОВЛЯЕТ:</w:t>
      </w:r>
    </w:p>
    <w:p w:rsidR="00F7504A" w:rsidRPr="00434ED6" w:rsidRDefault="00F7504A" w:rsidP="00F7504A">
      <w:pPr>
        <w:pStyle w:val="a8"/>
        <w:widowControl w:val="0"/>
        <w:tabs>
          <w:tab w:val="left" w:pos="0"/>
        </w:tabs>
        <w:autoSpaceDE w:val="0"/>
        <w:autoSpaceDN w:val="0"/>
        <w:adjustRightInd w:val="0"/>
        <w:ind w:firstLine="709"/>
        <w:jc w:val="both"/>
        <w:rPr>
          <w:lang w:eastAsia="ru-RU"/>
        </w:rPr>
      </w:pPr>
    </w:p>
    <w:p w:rsidR="005E726E" w:rsidRDefault="00F7504A" w:rsidP="005E726E">
      <w:pPr>
        <w:pStyle w:val="a8"/>
        <w:widowControl w:val="0"/>
        <w:tabs>
          <w:tab w:val="left" w:pos="0"/>
        </w:tabs>
        <w:autoSpaceDE w:val="0"/>
        <w:autoSpaceDN w:val="0"/>
        <w:adjustRightInd w:val="0"/>
        <w:ind w:firstLine="709"/>
        <w:jc w:val="both"/>
      </w:pPr>
      <w:r w:rsidRPr="00434ED6">
        <w:rPr>
          <w:lang w:eastAsia="ru-RU"/>
        </w:rPr>
        <w:t xml:space="preserve">1. </w:t>
      </w:r>
      <w:r w:rsidR="005E726E" w:rsidRPr="005E726E">
        <w:t xml:space="preserve">Утвердить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w:t>
      </w:r>
      <w:r w:rsidR="00A85985">
        <w:t>Октябрьского сельского</w:t>
      </w:r>
      <w:r w:rsidR="00A85985" w:rsidRPr="00434ED6">
        <w:t xml:space="preserve"> поселения </w:t>
      </w:r>
      <w:r w:rsidR="00A85985">
        <w:t>Бобровского</w:t>
      </w:r>
      <w:r w:rsidR="00A85985" w:rsidRPr="00434ED6">
        <w:t xml:space="preserve"> муниципального района</w:t>
      </w:r>
      <w:r w:rsidR="005E726E" w:rsidRPr="005E726E">
        <w:t xml:space="preserve"> Воронежской области согласно приложению к настоящему постановлению.</w:t>
      </w:r>
    </w:p>
    <w:p w:rsidR="00A71FC9" w:rsidRPr="00434ED6" w:rsidRDefault="00F7504A" w:rsidP="005E726E">
      <w:pPr>
        <w:pStyle w:val="a8"/>
        <w:widowControl w:val="0"/>
        <w:tabs>
          <w:tab w:val="left" w:pos="0"/>
        </w:tabs>
        <w:autoSpaceDE w:val="0"/>
        <w:autoSpaceDN w:val="0"/>
        <w:adjustRightInd w:val="0"/>
        <w:ind w:firstLine="709"/>
        <w:jc w:val="both"/>
      </w:pPr>
      <w:r w:rsidRPr="00434ED6">
        <w:t xml:space="preserve">2. Признать утратившими силу </w:t>
      </w:r>
      <w:r w:rsidR="00A71FC9" w:rsidRPr="00434ED6">
        <w:t xml:space="preserve">следующие </w:t>
      </w:r>
      <w:r w:rsidRPr="00434ED6">
        <w:t>постановлени</w:t>
      </w:r>
      <w:r w:rsidR="00A71FC9" w:rsidRPr="00434ED6">
        <w:t>я</w:t>
      </w:r>
      <w:r w:rsidRPr="00434ED6">
        <w:t xml:space="preserve"> администрации </w:t>
      </w:r>
      <w:r w:rsidR="00A85985">
        <w:t>Октябрьского сельского</w:t>
      </w:r>
      <w:r w:rsidR="00A85985" w:rsidRPr="00434ED6">
        <w:t xml:space="preserve"> поселения </w:t>
      </w:r>
      <w:r w:rsidR="00A85985">
        <w:t>Бобровского</w:t>
      </w:r>
      <w:r w:rsidR="00A85985" w:rsidRPr="00434ED6">
        <w:t xml:space="preserve"> муниципального района </w:t>
      </w:r>
      <w:r w:rsidRPr="00434ED6">
        <w:t>Воронежской области</w:t>
      </w:r>
      <w:r w:rsidR="00A71FC9" w:rsidRPr="00434ED6">
        <w:t>:</w:t>
      </w:r>
    </w:p>
    <w:p w:rsidR="005E726E" w:rsidRPr="005E726E" w:rsidRDefault="005E726E" w:rsidP="005E726E">
      <w:pPr>
        <w:tabs>
          <w:tab w:val="left" w:pos="900"/>
        </w:tabs>
        <w:ind w:firstLine="0"/>
        <w:rPr>
          <w:rFonts w:ascii="Times New Roman" w:hAnsi="Times New Roman"/>
          <w:sz w:val="28"/>
          <w:szCs w:val="28"/>
        </w:rPr>
      </w:pPr>
      <w:r>
        <w:rPr>
          <w:rFonts w:ascii="Times New Roman" w:hAnsi="Times New Roman"/>
          <w:sz w:val="28"/>
          <w:szCs w:val="28"/>
        </w:rPr>
        <w:tab/>
      </w:r>
      <w:r w:rsidRPr="005E726E">
        <w:rPr>
          <w:rFonts w:ascii="Times New Roman" w:hAnsi="Times New Roman"/>
          <w:sz w:val="28"/>
          <w:szCs w:val="28"/>
        </w:rPr>
        <w:t>- от «</w:t>
      </w:r>
      <w:r w:rsidR="00A85985">
        <w:rPr>
          <w:rFonts w:ascii="Times New Roman" w:hAnsi="Times New Roman"/>
          <w:sz w:val="28"/>
          <w:szCs w:val="28"/>
        </w:rPr>
        <w:t>25</w:t>
      </w:r>
      <w:r w:rsidRPr="005E726E">
        <w:rPr>
          <w:rFonts w:ascii="Times New Roman" w:hAnsi="Times New Roman"/>
          <w:sz w:val="28"/>
          <w:szCs w:val="28"/>
        </w:rPr>
        <w:t>»</w:t>
      </w:r>
      <w:r w:rsidR="00A85985">
        <w:rPr>
          <w:rFonts w:ascii="Times New Roman" w:hAnsi="Times New Roman"/>
          <w:sz w:val="28"/>
          <w:szCs w:val="28"/>
        </w:rPr>
        <w:t>декабря 2023</w:t>
      </w:r>
      <w:r w:rsidRPr="005E726E">
        <w:rPr>
          <w:rFonts w:ascii="Times New Roman" w:hAnsi="Times New Roman"/>
          <w:sz w:val="28"/>
          <w:szCs w:val="28"/>
        </w:rPr>
        <w:t xml:space="preserve"> г. № </w:t>
      </w:r>
      <w:r w:rsidR="00A85985">
        <w:rPr>
          <w:rFonts w:ascii="Times New Roman" w:hAnsi="Times New Roman"/>
          <w:sz w:val="28"/>
          <w:szCs w:val="28"/>
        </w:rPr>
        <w:t>91</w:t>
      </w:r>
      <w:r w:rsidRPr="005E726E">
        <w:rPr>
          <w:rFonts w:ascii="Times New Roman" w:hAnsi="Times New Roman"/>
          <w:sz w:val="28"/>
          <w:szCs w:val="28"/>
        </w:rPr>
        <w:t xml:space="preserve">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p>
    <w:p w:rsidR="00D67729" w:rsidRDefault="005E726E" w:rsidP="005E726E">
      <w:pPr>
        <w:pStyle w:val="a6"/>
        <w:tabs>
          <w:tab w:val="left" w:pos="900"/>
        </w:tabs>
        <w:spacing w:after="0" w:line="240" w:lineRule="auto"/>
        <w:ind w:left="0" w:firstLine="709"/>
        <w:rPr>
          <w:rFonts w:ascii="Times New Roman" w:eastAsia="Times New Roman" w:hAnsi="Times New Roman"/>
          <w:sz w:val="28"/>
          <w:szCs w:val="28"/>
          <w:lang w:eastAsia="ru-RU"/>
        </w:rPr>
      </w:pPr>
      <w:r w:rsidRPr="005E726E">
        <w:rPr>
          <w:rFonts w:ascii="Times New Roman" w:eastAsia="Times New Roman" w:hAnsi="Times New Roman"/>
          <w:sz w:val="28"/>
          <w:szCs w:val="28"/>
          <w:lang w:eastAsia="ru-RU"/>
        </w:rPr>
        <w:t>- от «</w:t>
      </w:r>
      <w:r w:rsidR="00A85985">
        <w:rPr>
          <w:rFonts w:ascii="Times New Roman" w:eastAsia="Times New Roman" w:hAnsi="Times New Roman"/>
          <w:sz w:val="28"/>
          <w:szCs w:val="28"/>
          <w:lang w:eastAsia="ru-RU"/>
        </w:rPr>
        <w:t>13</w:t>
      </w:r>
      <w:r w:rsidRPr="005E726E">
        <w:rPr>
          <w:rFonts w:ascii="Times New Roman" w:eastAsia="Times New Roman" w:hAnsi="Times New Roman"/>
          <w:sz w:val="28"/>
          <w:szCs w:val="28"/>
          <w:lang w:eastAsia="ru-RU"/>
        </w:rPr>
        <w:t>»</w:t>
      </w:r>
      <w:r w:rsidR="00A85985">
        <w:rPr>
          <w:rFonts w:ascii="Times New Roman" w:eastAsia="Times New Roman" w:hAnsi="Times New Roman"/>
          <w:sz w:val="28"/>
          <w:szCs w:val="28"/>
          <w:lang w:eastAsia="ru-RU"/>
        </w:rPr>
        <w:t xml:space="preserve"> июня 2024</w:t>
      </w:r>
      <w:r w:rsidRPr="005E726E">
        <w:rPr>
          <w:rFonts w:ascii="Times New Roman" w:eastAsia="Times New Roman" w:hAnsi="Times New Roman"/>
          <w:sz w:val="28"/>
          <w:szCs w:val="28"/>
          <w:lang w:eastAsia="ru-RU"/>
        </w:rPr>
        <w:t>г. №</w:t>
      </w:r>
      <w:r w:rsidR="00A85985">
        <w:rPr>
          <w:rFonts w:ascii="Times New Roman" w:eastAsia="Times New Roman" w:hAnsi="Times New Roman"/>
          <w:sz w:val="28"/>
          <w:szCs w:val="28"/>
          <w:lang w:eastAsia="ru-RU"/>
        </w:rPr>
        <w:t xml:space="preserve"> 27</w:t>
      </w:r>
      <w:r w:rsidRPr="005E726E">
        <w:rPr>
          <w:rFonts w:ascii="Times New Roman" w:eastAsia="Times New Roman" w:hAnsi="Times New Roman"/>
          <w:sz w:val="28"/>
          <w:szCs w:val="28"/>
          <w:lang w:eastAsia="ru-RU"/>
        </w:rPr>
        <w:t xml:space="preserve"> «О внесении изменений в постановление администрации </w:t>
      </w:r>
      <w:r w:rsidR="00A85985" w:rsidRPr="00A85985">
        <w:rPr>
          <w:rFonts w:ascii="Times New Roman" w:eastAsia="Times New Roman" w:hAnsi="Times New Roman"/>
          <w:sz w:val="28"/>
          <w:szCs w:val="28"/>
          <w:lang w:eastAsia="ru-RU"/>
        </w:rPr>
        <w:t xml:space="preserve">Октябрьского сельского поселения Бобровского муниципального района </w:t>
      </w:r>
      <w:r w:rsidRPr="005E726E">
        <w:rPr>
          <w:rFonts w:ascii="Times New Roman" w:eastAsia="Times New Roman" w:hAnsi="Times New Roman"/>
          <w:sz w:val="28"/>
          <w:szCs w:val="28"/>
          <w:lang w:eastAsia="ru-RU"/>
        </w:rPr>
        <w:t xml:space="preserve">Воронежской области «Об утверждении административного регламента по предоставлению муниципальной услуги </w:t>
      </w:r>
      <w:r w:rsidRPr="005E726E">
        <w:rPr>
          <w:rFonts w:ascii="Times New Roman" w:eastAsia="Times New Roman" w:hAnsi="Times New Roman"/>
          <w:sz w:val="28"/>
          <w:szCs w:val="28"/>
          <w:lang w:eastAsia="ru-RU"/>
        </w:rPr>
        <w:lastRenderedPageBreak/>
        <w:t>«Присвоение адреса объекту адресации, изменение и аннул</w:t>
      </w:r>
      <w:r w:rsidR="006D3EDA">
        <w:rPr>
          <w:rFonts w:ascii="Times New Roman" w:eastAsia="Times New Roman" w:hAnsi="Times New Roman"/>
          <w:sz w:val="28"/>
          <w:szCs w:val="28"/>
          <w:lang w:eastAsia="ru-RU"/>
        </w:rPr>
        <w:t>ирование такого адреса»;</w:t>
      </w:r>
    </w:p>
    <w:p w:rsidR="006D3EDA" w:rsidRDefault="006D3EDA" w:rsidP="006D3EDA">
      <w:pPr>
        <w:pStyle w:val="a6"/>
        <w:tabs>
          <w:tab w:val="left" w:pos="900"/>
        </w:tabs>
        <w:spacing w:after="0" w:line="240" w:lineRule="auto"/>
        <w:ind w:left="0" w:firstLine="709"/>
        <w:rPr>
          <w:rFonts w:ascii="Times New Roman" w:eastAsia="Times New Roman" w:hAnsi="Times New Roman"/>
          <w:sz w:val="28"/>
          <w:szCs w:val="28"/>
          <w:lang w:eastAsia="ru-RU"/>
        </w:rPr>
      </w:pPr>
      <w:r w:rsidRPr="005E726E">
        <w:rPr>
          <w:rFonts w:ascii="Times New Roman" w:eastAsia="Times New Roman" w:hAnsi="Times New Roman"/>
          <w:sz w:val="28"/>
          <w:szCs w:val="28"/>
          <w:lang w:eastAsia="ru-RU"/>
        </w:rPr>
        <w:t>- от «</w:t>
      </w:r>
      <w:r>
        <w:rPr>
          <w:rFonts w:ascii="Times New Roman" w:eastAsia="Times New Roman" w:hAnsi="Times New Roman"/>
          <w:sz w:val="28"/>
          <w:szCs w:val="28"/>
          <w:lang w:eastAsia="ru-RU"/>
        </w:rPr>
        <w:t>15</w:t>
      </w:r>
      <w:r w:rsidRPr="005E726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ноября 2024</w:t>
      </w:r>
      <w:r w:rsidRPr="005E726E">
        <w:rPr>
          <w:rFonts w:ascii="Times New Roman" w:eastAsia="Times New Roman" w:hAnsi="Times New Roman"/>
          <w:sz w:val="28"/>
          <w:szCs w:val="28"/>
          <w:lang w:eastAsia="ru-RU"/>
        </w:rPr>
        <w:t>г. №</w:t>
      </w:r>
      <w:r>
        <w:rPr>
          <w:rFonts w:ascii="Times New Roman" w:eastAsia="Times New Roman" w:hAnsi="Times New Roman"/>
          <w:sz w:val="28"/>
          <w:szCs w:val="28"/>
          <w:lang w:eastAsia="ru-RU"/>
        </w:rPr>
        <w:t xml:space="preserve"> 57</w:t>
      </w:r>
      <w:r w:rsidRPr="005E726E">
        <w:rPr>
          <w:rFonts w:ascii="Times New Roman" w:eastAsia="Times New Roman" w:hAnsi="Times New Roman"/>
          <w:sz w:val="28"/>
          <w:szCs w:val="28"/>
          <w:lang w:eastAsia="ru-RU"/>
        </w:rPr>
        <w:t xml:space="preserve"> «О внесении изменений в постановление администрации </w:t>
      </w:r>
      <w:r w:rsidRPr="00A85985">
        <w:rPr>
          <w:rFonts w:ascii="Times New Roman" w:eastAsia="Times New Roman" w:hAnsi="Times New Roman"/>
          <w:sz w:val="28"/>
          <w:szCs w:val="28"/>
          <w:lang w:eastAsia="ru-RU"/>
        </w:rPr>
        <w:t xml:space="preserve">Октябрьского сельского поселения Бобровского муниципального района </w:t>
      </w:r>
      <w:r w:rsidRPr="005E726E">
        <w:rPr>
          <w:rFonts w:ascii="Times New Roman" w:eastAsia="Times New Roman" w:hAnsi="Times New Roman"/>
          <w:sz w:val="28"/>
          <w:szCs w:val="28"/>
          <w:lang w:eastAsia="ru-RU"/>
        </w:rPr>
        <w:t>Воронежской области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p>
    <w:p w:rsidR="00EB56FE" w:rsidRPr="00434ED6" w:rsidRDefault="006D3EDA" w:rsidP="006D3EDA">
      <w:pPr>
        <w:pStyle w:val="a6"/>
        <w:tabs>
          <w:tab w:val="left" w:pos="900"/>
        </w:tabs>
        <w:spacing w:after="0" w:line="240" w:lineRule="auto"/>
        <w:ind w:left="0" w:firstLine="0"/>
        <w:rPr>
          <w:rFonts w:ascii="Times New Roman" w:hAnsi="Times New Roman"/>
          <w:sz w:val="28"/>
          <w:szCs w:val="28"/>
        </w:rPr>
      </w:pPr>
      <w:r>
        <w:rPr>
          <w:rFonts w:ascii="Times New Roman" w:eastAsia="Times New Roman" w:hAnsi="Times New Roman"/>
          <w:sz w:val="28"/>
          <w:szCs w:val="28"/>
          <w:lang w:eastAsia="ru-RU"/>
        </w:rPr>
        <w:t xml:space="preserve">          </w:t>
      </w:r>
      <w:r w:rsidR="00EB56FE" w:rsidRPr="00434ED6">
        <w:rPr>
          <w:rFonts w:ascii="Times New Roman" w:hAnsi="Times New Roman"/>
          <w:sz w:val="28"/>
          <w:szCs w:val="28"/>
        </w:rPr>
        <w:t>3. Настоящее постановление вступает в силу с</w:t>
      </w:r>
      <w:r w:rsidR="00345A58" w:rsidRPr="00434ED6">
        <w:rPr>
          <w:rFonts w:ascii="Times New Roman" w:hAnsi="Times New Roman"/>
          <w:sz w:val="28"/>
          <w:szCs w:val="28"/>
        </w:rPr>
        <w:t>о дня его</w:t>
      </w:r>
      <w:r w:rsidR="00EB56FE" w:rsidRPr="00434ED6">
        <w:rPr>
          <w:rFonts w:ascii="Times New Roman" w:hAnsi="Times New Roman"/>
          <w:sz w:val="28"/>
          <w:szCs w:val="28"/>
        </w:rPr>
        <w:t xml:space="preserve"> официального опубликования.</w:t>
      </w:r>
    </w:p>
    <w:p w:rsidR="00F7504A"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4</w:t>
      </w:r>
      <w:r w:rsidR="00F7504A" w:rsidRPr="00434ED6">
        <w:rPr>
          <w:rFonts w:ascii="Times New Roman" w:hAnsi="Times New Roman"/>
          <w:sz w:val="28"/>
          <w:szCs w:val="28"/>
        </w:rPr>
        <w:t>. Контроль за исполнением настоящего постановления оставляю за собой.</w:t>
      </w:r>
    </w:p>
    <w:p w:rsidR="00F7504A" w:rsidRPr="00434ED6" w:rsidRDefault="00F7504A" w:rsidP="00F7504A">
      <w:pPr>
        <w:ind w:firstLine="709"/>
        <w:rPr>
          <w:rFonts w:ascii="Times New Roman" w:hAnsi="Times New Roman"/>
          <w:sz w:val="28"/>
          <w:szCs w:val="28"/>
        </w:rPr>
      </w:pPr>
    </w:p>
    <w:p w:rsidR="00A85985" w:rsidRPr="0046160B" w:rsidRDefault="00A85985" w:rsidP="00582FEE">
      <w:pPr>
        <w:ind w:left="5103" w:hanging="5103"/>
        <w:jc w:val="left"/>
        <w:rPr>
          <w:rFonts w:ascii="Times New Roman" w:hAnsi="Times New Roman"/>
          <w:sz w:val="28"/>
          <w:szCs w:val="28"/>
        </w:rPr>
      </w:pPr>
      <w:r w:rsidRPr="0046160B">
        <w:rPr>
          <w:rFonts w:ascii="Times New Roman" w:hAnsi="Times New Roman"/>
          <w:sz w:val="28"/>
          <w:szCs w:val="28"/>
        </w:rPr>
        <w:t xml:space="preserve">Глава Октябрьского сельского поселения </w:t>
      </w:r>
    </w:p>
    <w:p w:rsidR="00A85985" w:rsidRPr="0046160B" w:rsidRDefault="00A85985" w:rsidP="00582FEE">
      <w:pPr>
        <w:ind w:left="5103" w:hanging="5103"/>
        <w:jc w:val="left"/>
        <w:rPr>
          <w:rFonts w:ascii="Times New Roman" w:hAnsi="Times New Roman"/>
          <w:sz w:val="28"/>
          <w:szCs w:val="28"/>
        </w:rPr>
      </w:pPr>
      <w:r w:rsidRPr="0046160B">
        <w:rPr>
          <w:rFonts w:ascii="Times New Roman" w:hAnsi="Times New Roman"/>
          <w:sz w:val="28"/>
          <w:szCs w:val="28"/>
        </w:rPr>
        <w:t>Бобровского муниципального района</w:t>
      </w:r>
    </w:p>
    <w:p w:rsidR="00D50FF1" w:rsidRPr="0046160B" w:rsidRDefault="00A85985" w:rsidP="00A85985">
      <w:pPr>
        <w:ind w:left="5103" w:hanging="5103"/>
        <w:jc w:val="left"/>
        <w:rPr>
          <w:rFonts w:ascii="Times New Roman" w:hAnsi="Times New Roman"/>
          <w:b/>
          <w:i/>
          <w:sz w:val="28"/>
          <w:szCs w:val="28"/>
        </w:rPr>
      </w:pPr>
      <w:r w:rsidRPr="0046160B">
        <w:rPr>
          <w:rFonts w:ascii="Times New Roman" w:hAnsi="Times New Roman"/>
          <w:sz w:val="28"/>
          <w:szCs w:val="28"/>
        </w:rPr>
        <w:t xml:space="preserve">Воронежской области                                           </w:t>
      </w:r>
      <w:r w:rsidR="0046160B" w:rsidRPr="0046160B">
        <w:rPr>
          <w:rFonts w:ascii="Times New Roman" w:hAnsi="Times New Roman"/>
          <w:sz w:val="28"/>
          <w:szCs w:val="28"/>
        </w:rPr>
        <w:t xml:space="preserve">          </w:t>
      </w:r>
      <w:r w:rsidRPr="0046160B">
        <w:rPr>
          <w:rFonts w:ascii="Times New Roman" w:hAnsi="Times New Roman"/>
          <w:sz w:val="28"/>
          <w:szCs w:val="28"/>
        </w:rPr>
        <w:t xml:space="preserve">  Л.Ф. Богданова</w:t>
      </w:r>
    </w:p>
    <w:p w:rsidR="00D50FF1" w:rsidRPr="0046160B" w:rsidRDefault="00F7504A" w:rsidP="00D50FF1">
      <w:pPr>
        <w:tabs>
          <w:tab w:val="left" w:pos="0"/>
        </w:tabs>
        <w:ind w:firstLine="0"/>
        <w:rPr>
          <w:rFonts w:ascii="Times New Roman" w:hAnsi="Times New Roman"/>
          <w:i/>
          <w:sz w:val="28"/>
          <w:szCs w:val="28"/>
        </w:rPr>
      </w:pPr>
      <w:r w:rsidRPr="0046160B">
        <w:rPr>
          <w:rFonts w:ascii="Times New Roman" w:hAnsi="Times New Roman"/>
          <w:i/>
          <w:sz w:val="28"/>
          <w:szCs w:val="28"/>
        </w:rPr>
        <w:br w:type="page"/>
      </w:r>
    </w:p>
    <w:p w:rsidR="00F7504A" w:rsidRPr="00434ED6" w:rsidRDefault="00F7504A" w:rsidP="00D50FF1">
      <w:pPr>
        <w:tabs>
          <w:tab w:val="left" w:pos="5103"/>
        </w:tabs>
        <w:ind w:left="5103" w:firstLine="0"/>
        <w:rPr>
          <w:rFonts w:ascii="Times New Roman" w:hAnsi="Times New Roman"/>
          <w:sz w:val="28"/>
          <w:szCs w:val="28"/>
        </w:rPr>
      </w:pPr>
      <w:r w:rsidRPr="00434ED6">
        <w:rPr>
          <w:rFonts w:ascii="Times New Roman" w:hAnsi="Times New Roman"/>
          <w:sz w:val="28"/>
          <w:szCs w:val="28"/>
        </w:rPr>
        <w:lastRenderedPageBreak/>
        <w:t>Приложение</w:t>
      </w:r>
    </w:p>
    <w:p w:rsidR="00F7504A" w:rsidRPr="00434ED6" w:rsidRDefault="00F7504A" w:rsidP="00F7504A">
      <w:pPr>
        <w:ind w:left="5103" w:firstLine="0"/>
        <w:jc w:val="left"/>
        <w:rPr>
          <w:rFonts w:ascii="Times New Roman" w:hAnsi="Times New Roman"/>
          <w:sz w:val="28"/>
          <w:szCs w:val="28"/>
        </w:rPr>
      </w:pPr>
      <w:r w:rsidRPr="00434ED6">
        <w:rPr>
          <w:rFonts w:ascii="Times New Roman" w:hAnsi="Times New Roman"/>
          <w:sz w:val="28"/>
          <w:szCs w:val="28"/>
        </w:rPr>
        <w:t>к постановлению администрации</w:t>
      </w:r>
    </w:p>
    <w:p w:rsidR="0062668B" w:rsidRPr="00434ED6" w:rsidRDefault="0046160B" w:rsidP="00F7504A">
      <w:pPr>
        <w:ind w:left="5103" w:firstLine="0"/>
        <w:jc w:val="left"/>
        <w:rPr>
          <w:rFonts w:ascii="Times New Roman" w:hAnsi="Times New Roman"/>
          <w:sz w:val="28"/>
          <w:szCs w:val="28"/>
        </w:rPr>
      </w:pPr>
      <w:r>
        <w:rPr>
          <w:rFonts w:ascii="Times New Roman" w:hAnsi="Times New Roman"/>
          <w:sz w:val="28"/>
          <w:szCs w:val="28"/>
        </w:rPr>
        <w:t>Октябрьского сельского поселения Бобровского муниципального района Воронежской области</w:t>
      </w:r>
    </w:p>
    <w:p w:rsidR="00F7504A" w:rsidRPr="00434ED6" w:rsidRDefault="00F7504A" w:rsidP="00F7504A">
      <w:pPr>
        <w:ind w:left="5103" w:firstLine="0"/>
        <w:jc w:val="left"/>
        <w:rPr>
          <w:rFonts w:ascii="Times New Roman" w:hAnsi="Times New Roman"/>
          <w:sz w:val="28"/>
          <w:szCs w:val="28"/>
        </w:rPr>
      </w:pPr>
      <w:r w:rsidRPr="00434ED6">
        <w:rPr>
          <w:rFonts w:ascii="Times New Roman" w:hAnsi="Times New Roman"/>
          <w:sz w:val="28"/>
          <w:szCs w:val="28"/>
        </w:rPr>
        <w:t xml:space="preserve"> от «__»__________202</w:t>
      </w:r>
      <w:r w:rsidR="00E20F4A" w:rsidRPr="00434ED6">
        <w:rPr>
          <w:rFonts w:ascii="Times New Roman" w:hAnsi="Times New Roman"/>
          <w:sz w:val="28"/>
          <w:szCs w:val="28"/>
        </w:rPr>
        <w:t>5</w:t>
      </w:r>
      <w:r w:rsidR="00582FEE" w:rsidRPr="00434ED6">
        <w:rPr>
          <w:rFonts w:ascii="Times New Roman" w:hAnsi="Times New Roman"/>
          <w:sz w:val="28"/>
          <w:szCs w:val="28"/>
        </w:rPr>
        <w:t xml:space="preserve"> г.</w:t>
      </w:r>
      <w:r w:rsidRPr="00434ED6">
        <w:rPr>
          <w:rFonts w:ascii="Times New Roman" w:hAnsi="Times New Roman"/>
          <w:sz w:val="28"/>
          <w:szCs w:val="28"/>
        </w:rPr>
        <w:t xml:space="preserve"> № ___</w:t>
      </w:r>
    </w:p>
    <w:p w:rsidR="00F7504A" w:rsidRPr="00434ED6" w:rsidRDefault="00F7504A" w:rsidP="00F7504A">
      <w:pPr>
        <w:ind w:firstLine="709"/>
        <w:rPr>
          <w:rFonts w:ascii="Times New Roman" w:hAnsi="Times New Roman"/>
          <w:sz w:val="28"/>
          <w:szCs w:val="28"/>
        </w:rPr>
      </w:pPr>
    </w:p>
    <w:p w:rsidR="00F7504A" w:rsidRPr="00434ED6" w:rsidRDefault="00F7504A" w:rsidP="00F7504A">
      <w:pPr>
        <w:pStyle w:val="90"/>
        <w:shd w:val="clear" w:color="auto" w:fill="auto"/>
        <w:spacing w:after="0" w:line="240" w:lineRule="auto"/>
        <w:ind w:firstLine="709"/>
        <w:jc w:val="center"/>
        <w:rPr>
          <w:i w:val="0"/>
          <w:sz w:val="24"/>
          <w:szCs w:val="24"/>
        </w:rPr>
      </w:pPr>
    </w:p>
    <w:p w:rsidR="005E726E" w:rsidRDefault="005E726E" w:rsidP="005E726E">
      <w:pPr>
        <w:pStyle w:val="90"/>
        <w:spacing w:after="0"/>
        <w:ind w:firstLine="709"/>
        <w:contextualSpacing/>
        <w:jc w:val="center"/>
        <w:rPr>
          <w:i w:val="0"/>
          <w:sz w:val="28"/>
          <w:szCs w:val="28"/>
        </w:rPr>
      </w:pPr>
      <w:r w:rsidRPr="005E726E">
        <w:rPr>
          <w:i w:val="0"/>
          <w:sz w:val="28"/>
          <w:szCs w:val="28"/>
        </w:rPr>
        <w:t>Административный регламент</w:t>
      </w:r>
    </w:p>
    <w:p w:rsidR="00F7504A" w:rsidRPr="00434ED6" w:rsidRDefault="005E726E" w:rsidP="005E726E">
      <w:pPr>
        <w:pStyle w:val="90"/>
        <w:spacing w:after="0"/>
        <w:ind w:firstLine="709"/>
        <w:contextualSpacing/>
        <w:jc w:val="center"/>
        <w:rPr>
          <w:i w:val="0"/>
          <w:sz w:val="28"/>
          <w:szCs w:val="28"/>
        </w:rPr>
      </w:pPr>
      <w:r w:rsidRPr="005E726E">
        <w:rPr>
          <w:i w:val="0"/>
          <w:sz w:val="28"/>
          <w:szCs w:val="28"/>
        </w:rPr>
        <w:t xml:space="preserve">по предоставлению муниципальной услуги «Присвоение адреса объекту адресации, изменение и аннулирование такого адреса» на территории </w:t>
      </w:r>
      <w:r w:rsidR="0046160B" w:rsidRPr="0046160B">
        <w:rPr>
          <w:i w:val="0"/>
          <w:sz w:val="28"/>
          <w:szCs w:val="28"/>
        </w:rPr>
        <w:t>Октябрьского сельского поселения Бобровского муниципального района</w:t>
      </w:r>
      <w:r w:rsidRPr="005E726E">
        <w:rPr>
          <w:i w:val="0"/>
          <w:sz w:val="28"/>
          <w:szCs w:val="28"/>
        </w:rPr>
        <w:t xml:space="preserve"> Воронежской области</w:t>
      </w:r>
    </w:p>
    <w:p w:rsidR="005E726E" w:rsidRDefault="005E726E" w:rsidP="00781E50">
      <w:pPr>
        <w:ind w:firstLine="0"/>
        <w:jc w:val="center"/>
        <w:rPr>
          <w:rFonts w:ascii="Times New Roman" w:hAnsi="Times New Roman"/>
          <w:b/>
          <w:sz w:val="28"/>
          <w:szCs w:val="28"/>
        </w:rPr>
      </w:pPr>
    </w:p>
    <w:p w:rsidR="00F7504A" w:rsidRPr="00434ED6" w:rsidRDefault="00F7504A" w:rsidP="00781E50">
      <w:pPr>
        <w:ind w:firstLine="0"/>
        <w:jc w:val="center"/>
        <w:rPr>
          <w:rFonts w:ascii="Times New Roman" w:hAnsi="Times New Roman"/>
          <w:b/>
          <w:sz w:val="28"/>
          <w:szCs w:val="28"/>
        </w:rPr>
      </w:pPr>
      <w:r w:rsidRPr="00434ED6">
        <w:rPr>
          <w:rFonts w:ascii="Times New Roman" w:hAnsi="Times New Roman"/>
          <w:b/>
          <w:sz w:val="28"/>
          <w:szCs w:val="28"/>
        </w:rPr>
        <w:t>I. Общие положения</w:t>
      </w:r>
    </w:p>
    <w:p w:rsidR="00F7504A" w:rsidRPr="00434ED6" w:rsidRDefault="00F7504A" w:rsidP="00781E50">
      <w:pPr>
        <w:ind w:firstLine="0"/>
        <w:jc w:val="center"/>
        <w:rPr>
          <w:rFonts w:ascii="Times New Roman" w:hAnsi="Times New Roman"/>
          <w:b/>
          <w:sz w:val="28"/>
          <w:szCs w:val="28"/>
        </w:rPr>
      </w:pPr>
    </w:p>
    <w:p w:rsidR="00F7504A" w:rsidRPr="00434ED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Предмет регулирования административного регламента</w:t>
      </w:r>
    </w:p>
    <w:p w:rsidR="00F7504A" w:rsidRPr="00434ED6" w:rsidRDefault="00F7504A" w:rsidP="00781E50">
      <w:pPr>
        <w:pStyle w:val="90"/>
        <w:shd w:val="clear" w:color="auto" w:fill="auto"/>
        <w:tabs>
          <w:tab w:val="left" w:pos="0"/>
        </w:tabs>
        <w:spacing w:after="0" w:line="240" w:lineRule="auto"/>
        <w:ind w:firstLine="0"/>
        <w:rPr>
          <w:i w:val="0"/>
          <w:sz w:val="28"/>
          <w:szCs w:val="28"/>
        </w:rPr>
      </w:pP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1.1. </w:t>
      </w:r>
      <w:r w:rsidR="00F7504A" w:rsidRPr="00434ED6">
        <w:rPr>
          <w:rFonts w:ascii="Times New Roman" w:eastAsiaTheme="minorHAnsi" w:hAnsi="Times New Roman"/>
          <w:bCs/>
          <w:sz w:val="28"/>
          <w:szCs w:val="28"/>
        </w:rPr>
        <w:t xml:space="preserve">Административный регламент предоставления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434ED6">
        <w:rPr>
          <w:rFonts w:ascii="Times New Roman" w:eastAsiaTheme="minorHAnsi" w:hAnsi="Times New Roman"/>
          <w:bCs/>
          <w:sz w:val="28"/>
          <w:szCs w:val="28"/>
        </w:rPr>
        <w:t xml:space="preserve">администрацией </w:t>
      </w:r>
      <w:r w:rsidR="0046160B" w:rsidRPr="00A85985">
        <w:rPr>
          <w:rFonts w:ascii="Times New Roman" w:hAnsi="Times New Roman"/>
          <w:sz w:val="28"/>
          <w:szCs w:val="28"/>
        </w:rPr>
        <w:t xml:space="preserve">Октябрьского сельского поселения Бобровского муниципального района </w:t>
      </w:r>
      <w:r w:rsidR="00A71FC9" w:rsidRPr="00434ED6">
        <w:rPr>
          <w:rFonts w:ascii="Times New Roman" w:eastAsiaTheme="minorHAnsi" w:hAnsi="Times New Roman"/>
          <w:bCs/>
          <w:sz w:val="28"/>
          <w:szCs w:val="28"/>
        </w:rPr>
        <w:t xml:space="preserve">Воронежской области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услуги «</w:t>
      </w:r>
      <w:r w:rsidR="00D67729" w:rsidRPr="00D67729">
        <w:rPr>
          <w:rFonts w:ascii="Times New Roman" w:eastAsiaTheme="minorHAnsi" w:hAnsi="Times New Roman"/>
          <w:bCs/>
          <w:sz w:val="28"/>
          <w:szCs w:val="28"/>
        </w:rPr>
        <w:t>Присвоение адреса объекту адресации, изменение и аннулирование такого адреса</w:t>
      </w:r>
      <w:r w:rsidR="00F7504A" w:rsidRPr="00434ED6">
        <w:rPr>
          <w:rFonts w:ascii="Times New Roman" w:eastAsiaTheme="minorHAnsi" w:hAnsi="Times New Roman"/>
          <w:bCs/>
          <w:sz w:val="28"/>
          <w:szCs w:val="28"/>
        </w:rPr>
        <w:t xml:space="preserve">» на территории </w:t>
      </w:r>
      <w:r w:rsidR="0046160B" w:rsidRPr="00A85985">
        <w:rPr>
          <w:rFonts w:ascii="Times New Roman" w:hAnsi="Times New Roman"/>
          <w:sz w:val="28"/>
          <w:szCs w:val="28"/>
        </w:rPr>
        <w:t xml:space="preserve">Октябрьского сельского поселения Бобровского муниципального района </w:t>
      </w:r>
      <w:r w:rsidR="0062668B" w:rsidRPr="00434ED6">
        <w:rPr>
          <w:rFonts w:ascii="Times New Roman" w:eastAsiaTheme="minorHAnsi" w:hAnsi="Times New Roman"/>
          <w:bCs/>
          <w:sz w:val="28"/>
          <w:szCs w:val="28"/>
        </w:rPr>
        <w:t>Воронежской области</w:t>
      </w:r>
      <w:r w:rsidR="00F7504A" w:rsidRPr="00434ED6">
        <w:rPr>
          <w:rFonts w:ascii="Times New Roman" w:eastAsiaTheme="minorHAnsi" w:hAnsi="Times New Roman"/>
          <w:bCs/>
          <w:sz w:val="28"/>
          <w:szCs w:val="28"/>
        </w:rPr>
        <w:t>.</w:t>
      </w: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1.2. </w:t>
      </w:r>
      <w:r w:rsidR="00F7504A" w:rsidRPr="00434ED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34ED6">
        <w:rPr>
          <w:rFonts w:ascii="Times New Roman" w:eastAsiaTheme="minorHAnsi" w:hAnsi="Times New Roman"/>
          <w:bCs/>
          <w:sz w:val="28"/>
          <w:szCs w:val="28"/>
        </w:rPr>
        <w:t>государственных и м</w:t>
      </w:r>
      <w:r w:rsidR="00F7504A" w:rsidRPr="00434ED6">
        <w:rPr>
          <w:rFonts w:ascii="Times New Roman" w:eastAsiaTheme="minorHAnsi" w:hAnsi="Times New Roman"/>
          <w:bCs/>
          <w:sz w:val="28"/>
          <w:szCs w:val="28"/>
        </w:rPr>
        <w:t>униципальных услуг.</w:t>
      </w:r>
    </w:p>
    <w:p w:rsidR="0076168F" w:rsidRPr="0076168F" w:rsidRDefault="00EB16DB"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 xml:space="preserve">1.3. </w:t>
      </w:r>
      <w:r w:rsidR="0076168F" w:rsidRPr="0076168F">
        <w:rPr>
          <w:rFonts w:ascii="Times New Roman" w:eastAsiaTheme="minorHAnsi" w:hAnsi="Times New Roman"/>
          <w:bCs/>
          <w:sz w:val="28"/>
          <w:szCs w:val="28"/>
        </w:rPr>
        <w:t>В целях реализации Административного регламент</w:t>
      </w:r>
      <w:r w:rsidR="0076168F">
        <w:rPr>
          <w:rFonts w:ascii="Times New Roman" w:eastAsiaTheme="minorHAnsi" w:hAnsi="Times New Roman"/>
          <w:bCs/>
          <w:sz w:val="28"/>
          <w:szCs w:val="28"/>
        </w:rPr>
        <w:t>а</w:t>
      </w:r>
      <w:r w:rsidR="0076168F" w:rsidRPr="0076168F">
        <w:rPr>
          <w:rFonts w:ascii="Times New Roman" w:eastAsiaTheme="minorHAnsi" w:hAnsi="Times New Roman"/>
          <w:bCs/>
          <w:sz w:val="28"/>
          <w:szCs w:val="28"/>
        </w:rPr>
        <w:t xml:space="preserve"> объект</w:t>
      </w:r>
      <w:r w:rsidR="0076168F">
        <w:rPr>
          <w:rFonts w:ascii="Times New Roman" w:eastAsiaTheme="minorHAnsi" w:hAnsi="Times New Roman"/>
          <w:bCs/>
          <w:sz w:val="28"/>
          <w:szCs w:val="28"/>
        </w:rPr>
        <w:t>ами</w:t>
      </w:r>
      <w:r w:rsidR="0076168F" w:rsidRPr="0076168F">
        <w:rPr>
          <w:rFonts w:ascii="Times New Roman" w:eastAsiaTheme="minorHAnsi" w:hAnsi="Times New Roman"/>
          <w:bCs/>
          <w:sz w:val="28"/>
          <w:szCs w:val="28"/>
        </w:rPr>
        <w:t xml:space="preserve"> адресации являются:</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а) здание (строение, за исключением некапитального строения),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б) сооружение (за исключением некапитального сооружения и линейного объекта),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г) помещение, являющееся частью объекта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lastRenderedPageBreak/>
        <w:t>д) машино-место (за исключением машино-места, являющегося частью некапитального здания или сооружения).</w:t>
      </w:r>
    </w:p>
    <w:p w:rsidR="0076168F" w:rsidRPr="0076168F" w:rsidRDefault="0076168F" w:rsidP="00781E50">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1.4.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CD59F9" w:rsidRPr="0076168F" w:rsidRDefault="00CD59F9" w:rsidP="00EB16DB">
      <w:pPr>
        <w:autoSpaceDE w:val="0"/>
        <w:autoSpaceDN w:val="0"/>
        <w:adjustRightInd w:val="0"/>
        <w:rPr>
          <w:rFonts w:ascii="Times New Roman" w:eastAsiaTheme="minorHAnsi" w:hAnsi="Times New Roman"/>
          <w:sz w:val="28"/>
          <w:szCs w:val="28"/>
          <w:lang w:eastAsia="en-US"/>
        </w:rPr>
      </w:pPr>
    </w:p>
    <w:p w:rsidR="00F7504A" w:rsidRPr="0076168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Круг заявителей</w:t>
      </w:r>
    </w:p>
    <w:p w:rsidR="00203AE0" w:rsidRPr="005E726E" w:rsidRDefault="00203AE0" w:rsidP="009476CE">
      <w:pPr>
        <w:pStyle w:val="90"/>
        <w:shd w:val="clear" w:color="auto" w:fill="auto"/>
        <w:tabs>
          <w:tab w:val="left" w:pos="0"/>
        </w:tabs>
        <w:spacing w:after="0" w:line="240" w:lineRule="auto"/>
        <w:ind w:firstLine="0"/>
        <w:rPr>
          <w:b/>
          <w:color w:val="FF0000"/>
          <w:sz w:val="28"/>
          <w:szCs w:val="28"/>
        </w:rPr>
      </w:pPr>
    </w:p>
    <w:p w:rsidR="0076168F" w:rsidRPr="0076168F" w:rsidRDefault="0076168F" w:rsidP="0076168F">
      <w:pPr>
        <w:pStyle w:val="21"/>
        <w:numPr>
          <w:ilvl w:val="1"/>
          <w:numId w:val="1"/>
        </w:numPr>
        <w:shd w:val="clear" w:color="auto" w:fill="auto"/>
        <w:tabs>
          <w:tab w:val="left" w:pos="1317"/>
        </w:tabs>
        <w:spacing w:before="0" w:after="0" w:line="240" w:lineRule="auto"/>
        <w:ind w:firstLine="993"/>
        <w:rPr>
          <w:sz w:val="28"/>
          <w:szCs w:val="28"/>
        </w:rPr>
      </w:pPr>
      <w:r w:rsidRPr="0076168F">
        <w:rPr>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76168F" w:rsidRPr="0076168F" w:rsidRDefault="0076168F" w:rsidP="0076168F">
      <w:pPr>
        <w:pStyle w:val="21"/>
        <w:shd w:val="clear" w:color="auto" w:fill="auto"/>
        <w:tabs>
          <w:tab w:val="left" w:pos="0"/>
        </w:tabs>
        <w:spacing w:before="0" w:after="0" w:line="240" w:lineRule="auto"/>
        <w:ind w:firstLine="0"/>
        <w:contextualSpacing/>
        <w:rPr>
          <w:sz w:val="28"/>
          <w:szCs w:val="28"/>
        </w:rPr>
      </w:pPr>
      <w:r w:rsidRPr="0076168F">
        <w:rPr>
          <w:sz w:val="28"/>
          <w:szCs w:val="28"/>
        </w:rPr>
        <w:tab/>
        <w:t>Заявителями на получение Муниципальной услуги являются: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1)</w:t>
      </w:r>
      <w:r w:rsidRPr="0076168F">
        <w:rPr>
          <w:sz w:val="28"/>
          <w:szCs w:val="28"/>
        </w:rPr>
        <w:tab/>
        <w:t>собственники объекта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2) лица, обладающие одним из следующих вещных прав на объект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хозяйственного ведения;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оперативного управления;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пожизненно наследуемого владения;</w:t>
      </w:r>
    </w:p>
    <w:p w:rsidR="004F4360" w:rsidRDefault="0076168F" w:rsidP="0076168F">
      <w:pPr>
        <w:pStyle w:val="21"/>
        <w:tabs>
          <w:tab w:val="left" w:pos="1317"/>
        </w:tabs>
        <w:spacing w:before="0" w:after="0"/>
        <w:ind w:firstLine="851"/>
        <w:contextualSpacing/>
        <w:rPr>
          <w:sz w:val="28"/>
          <w:szCs w:val="28"/>
        </w:rPr>
      </w:pPr>
      <w:r w:rsidRPr="0076168F">
        <w:rPr>
          <w:sz w:val="28"/>
          <w:szCs w:val="28"/>
        </w:rPr>
        <w:t>- право постоянного (бессрочного) пользования</w:t>
      </w:r>
      <w:r w:rsidR="004F4360">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xml:space="preserve">3) представители Заявителя, действующие в силу полномочий, основанных на оформленной в </w:t>
      </w:r>
      <w:r w:rsidR="00B125FD" w:rsidRPr="00B125FD">
        <w:rPr>
          <w:sz w:val="28"/>
          <w:szCs w:val="28"/>
        </w:rPr>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76168F">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4) от имени собственников помещений в многоквартирном доме –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rsidR="0076168F" w:rsidRPr="0076168F" w:rsidRDefault="0076168F" w:rsidP="0076168F">
      <w:pPr>
        <w:pStyle w:val="21"/>
        <w:shd w:val="clear" w:color="auto" w:fill="auto"/>
        <w:tabs>
          <w:tab w:val="left" w:pos="1317"/>
        </w:tabs>
        <w:spacing w:before="0" w:after="0" w:line="240" w:lineRule="auto"/>
        <w:ind w:firstLine="851"/>
        <w:contextualSpacing/>
        <w:rPr>
          <w:sz w:val="28"/>
          <w:szCs w:val="28"/>
        </w:rPr>
      </w:pPr>
      <w:r w:rsidRPr="0076168F">
        <w:rPr>
          <w:sz w:val="28"/>
          <w:szCs w:val="28"/>
        </w:rPr>
        <w:t xml:space="preserve">6)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w:t>
      </w:r>
      <w:r w:rsidRPr="0076168F">
        <w:rPr>
          <w:sz w:val="28"/>
          <w:szCs w:val="28"/>
        </w:rPr>
        <w:lastRenderedPageBreak/>
        <w:t>кадастровые работы в отношении соответствующего объекта недвижимости, являющегося объектом адресации.</w:t>
      </w:r>
    </w:p>
    <w:p w:rsidR="00E97BE1" w:rsidRPr="0076168F" w:rsidRDefault="00E97BE1" w:rsidP="00B125FD">
      <w:pPr>
        <w:pStyle w:val="21"/>
        <w:numPr>
          <w:ilvl w:val="1"/>
          <w:numId w:val="1"/>
        </w:numPr>
        <w:shd w:val="clear" w:color="auto" w:fill="auto"/>
        <w:tabs>
          <w:tab w:val="left" w:pos="1317"/>
        </w:tabs>
        <w:spacing w:before="0" w:after="0" w:line="240" w:lineRule="auto"/>
        <w:ind w:firstLine="709"/>
        <w:rPr>
          <w:sz w:val="28"/>
          <w:szCs w:val="28"/>
        </w:rPr>
      </w:pPr>
      <w:r w:rsidRPr="0076168F">
        <w:rPr>
          <w:sz w:val="28"/>
          <w:szCs w:val="28"/>
        </w:rPr>
        <w:t xml:space="preserve">Муниципальная услуга предоставляется в соответствии </w:t>
      </w:r>
      <w:r w:rsidR="003225C0" w:rsidRPr="0076168F">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B125FD" w:rsidRPr="00B125FD">
        <w:rPr>
          <w:sz w:val="28"/>
          <w:szCs w:val="28"/>
        </w:rPr>
        <w:t>, в информационной системе «Портал Воронежской области в сети Интернет»</w:t>
      </w:r>
      <w:r w:rsidRPr="0076168F">
        <w:rPr>
          <w:sz w:val="28"/>
          <w:szCs w:val="28"/>
        </w:rPr>
        <w:t xml:space="preserve">. </w:t>
      </w:r>
    </w:p>
    <w:p w:rsidR="003225C0" w:rsidRPr="0076168F" w:rsidRDefault="003225C0" w:rsidP="003225C0">
      <w:pPr>
        <w:pStyle w:val="21"/>
        <w:shd w:val="clear" w:color="auto" w:fill="auto"/>
        <w:tabs>
          <w:tab w:val="left" w:pos="1317"/>
        </w:tabs>
        <w:spacing w:before="0" w:after="0" w:line="240" w:lineRule="auto"/>
        <w:ind w:firstLine="709"/>
        <w:rPr>
          <w:sz w:val="28"/>
          <w:szCs w:val="28"/>
        </w:rPr>
      </w:pPr>
      <w:r w:rsidRPr="0076168F">
        <w:rPr>
          <w:sz w:val="28"/>
          <w:szCs w:val="28"/>
        </w:rPr>
        <w:t>Иденти</w:t>
      </w:r>
      <w:r w:rsidR="00D67729">
        <w:rPr>
          <w:sz w:val="28"/>
          <w:szCs w:val="28"/>
        </w:rPr>
        <w:t>фикаторы категорий (признаков) З</w:t>
      </w:r>
      <w:r w:rsidRPr="0076168F">
        <w:rPr>
          <w:sz w:val="28"/>
          <w:szCs w:val="28"/>
        </w:rPr>
        <w:t xml:space="preserve">аявителей приведены в </w:t>
      </w:r>
      <w:r w:rsidR="00781E50" w:rsidRPr="0076168F">
        <w:rPr>
          <w:sz w:val="28"/>
          <w:szCs w:val="28"/>
        </w:rPr>
        <w:t xml:space="preserve">Приложении </w:t>
      </w:r>
      <w:r w:rsidRPr="0076168F">
        <w:rPr>
          <w:sz w:val="28"/>
          <w:szCs w:val="28"/>
        </w:rPr>
        <w:t xml:space="preserve">№ </w:t>
      </w:r>
      <w:r w:rsidR="00661454" w:rsidRPr="0076168F">
        <w:rPr>
          <w:sz w:val="28"/>
          <w:szCs w:val="28"/>
        </w:rPr>
        <w:t>2</w:t>
      </w:r>
      <w:r w:rsidRPr="0076168F">
        <w:rPr>
          <w:sz w:val="28"/>
          <w:szCs w:val="28"/>
        </w:rPr>
        <w:t xml:space="preserve"> к настоящему Административному регламенту.</w:t>
      </w:r>
    </w:p>
    <w:p w:rsidR="00DA1AF2" w:rsidRPr="0076168F" w:rsidRDefault="00DA1AF2" w:rsidP="006D66CE">
      <w:pPr>
        <w:pStyle w:val="21"/>
        <w:shd w:val="clear" w:color="auto" w:fill="auto"/>
        <w:tabs>
          <w:tab w:val="left" w:pos="1402"/>
        </w:tabs>
        <w:spacing w:before="0" w:after="0" w:line="240" w:lineRule="auto"/>
        <w:ind w:firstLine="0"/>
        <w:rPr>
          <w:sz w:val="28"/>
          <w:szCs w:val="28"/>
        </w:rPr>
      </w:pPr>
    </w:p>
    <w:p w:rsidR="00F7504A" w:rsidRPr="0076168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76168F"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76168F">
        <w:rPr>
          <w:sz w:val="28"/>
          <w:szCs w:val="28"/>
        </w:rPr>
        <w:t>Стандарт предоставления муниципальной услуги</w:t>
      </w:r>
      <w:bookmarkEnd w:id="0"/>
    </w:p>
    <w:p w:rsidR="002F5C8A" w:rsidRPr="0076168F" w:rsidRDefault="002F5C8A" w:rsidP="00C55807">
      <w:pPr>
        <w:pStyle w:val="90"/>
        <w:shd w:val="clear" w:color="auto" w:fill="auto"/>
        <w:tabs>
          <w:tab w:val="left" w:pos="-142"/>
        </w:tabs>
        <w:spacing w:after="0" w:line="240" w:lineRule="auto"/>
        <w:ind w:firstLine="0"/>
        <w:rPr>
          <w:b/>
          <w:sz w:val="28"/>
          <w:szCs w:val="28"/>
        </w:rPr>
      </w:pPr>
    </w:p>
    <w:p w:rsidR="00F7504A" w:rsidRPr="0076168F"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76168F">
        <w:rPr>
          <w:b/>
          <w:i w:val="0"/>
          <w:sz w:val="28"/>
          <w:szCs w:val="28"/>
        </w:rPr>
        <w:t>Наименование Муниципальной услуги</w:t>
      </w:r>
    </w:p>
    <w:p w:rsidR="002F5C8A" w:rsidRPr="005E726E" w:rsidRDefault="002F5C8A" w:rsidP="009476CE">
      <w:pPr>
        <w:pStyle w:val="90"/>
        <w:shd w:val="clear" w:color="auto" w:fill="auto"/>
        <w:tabs>
          <w:tab w:val="left" w:pos="-142"/>
        </w:tabs>
        <w:spacing w:after="0" w:line="240" w:lineRule="auto"/>
        <w:ind w:firstLine="0"/>
        <w:rPr>
          <w:b/>
          <w:color w:val="FF0000"/>
          <w:sz w:val="28"/>
          <w:szCs w:val="28"/>
        </w:rPr>
      </w:pPr>
    </w:p>
    <w:p w:rsidR="00F7504A" w:rsidRPr="0076168F" w:rsidRDefault="00F7504A" w:rsidP="00781E50">
      <w:pPr>
        <w:pStyle w:val="21"/>
        <w:shd w:val="clear" w:color="auto" w:fill="auto"/>
        <w:tabs>
          <w:tab w:val="left" w:pos="0"/>
        </w:tabs>
        <w:spacing w:before="0" w:after="0" w:line="240" w:lineRule="auto"/>
        <w:ind w:firstLine="709"/>
        <w:rPr>
          <w:sz w:val="28"/>
          <w:szCs w:val="28"/>
        </w:rPr>
      </w:pPr>
      <w:r w:rsidRPr="0076168F">
        <w:rPr>
          <w:sz w:val="28"/>
          <w:szCs w:val="28"/>
        </w:rPr>
        <w:t xml:space="preserve">Муниципальная услуга </w:t>
      </w:r>
      <w:r w:rsidR="0076168F" w:rsidRPr="0076168F">
        <w:rPr>
          <w:sz w:val="28"/>
          <w:szCs w:val="28"/>
        </w:rPr>
        <w:t>«Присвоение адреса объекту адресации, изменение и аннулирование такого адреса»</w:t>
      </w:r>
      <w:r w:rsidRPr="0076168F">
        <w:rPr>
          <w:sz w:val="28"/>
          <w:szCs w:val="28"/>
        </w:rPr>
        <w:t>.</w:t>
      </w:r>
    </w:p>
    <w:p w:rsidR="002F5C8A" w:rsidRPr="0076168F" w:rsidRDefault="002F5C8A" w:rsidP="009476CE">
      <w:pPr>
        <w:pStyle w:val="21"/>
        <w:shd w:val="clear" w:color="auto" w:fill="auto"/>
        <w:tabs>
          <w:tab w:val="left" w:pos="1280"/>
        </w:tabs>
        <w:spacing w:before="0" w:after="0" w:line="240" w:lineRule="auto"/>
        <w:ind w:firstLine="0"/>
        <w:rPr>
          <w:sz w:val="28"/>
          <w:szCs w:val="28"/>
        </w:rPr>
      </w:pPr>
    </w:p>
    <w:p w:rsidR="00F7504A" w:rsidRPr="0076168F"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Наименование органа</w:t>
      </w:r>
      <w:r w:rsidRPr="0076168F">
        <w:rPr>
          <w:rStyle w:val="90pt"/>
          <w:b/>
          <w:color w:val="auto"/>
          <w:sz w:val="28"/>
          <w:szCs w:val="28"/>
        </w:rPr>
        <w:t xml:space="preserve">, </w:t>
      </w:r>
      <w:r w:rsidRPr="0076168F">
        <w:rPr>
          <w:b/>
          <w:i w:val="0"/>
          <w:sz w:val="28"/>
          <w:szCs w:val="28"/>
        </w:rPr>
        <w:t xml:space="preserve">предоставляющего </w:t>
      </w:r>
      <w:r w:rsidR="002F5C8A" w:rsidRPr="0076168F">
        <w:rPr>
          <w:b/>
          <w:i w:val="0"/>
          <w:sz w:val="28"/>
          <w:szCs w:val="28"/>
        </w:rPr>
        <w:t xml:space="preserve">Муниципальную </w:t>
      </w:r>
      <w:r w:rsidRPr="0076168F">
        <w:rPr>
          <w:b/>
          <w:i w:val="0"/>
          <w:sz w:val="28"/>
          <w:szCs w:val="28"/>
        </w:rPr>
        <w:t>услугу</w:t>
      </w:r>
    </w:p>
    <w:p w:rsidR="002F5C8A" w:rsidRPr="0076168F" w:rsidRDefault="002F5C8A" w:rsidP="009476CE">
      <w:pPr>
        <w:pStyle w:val="90"/>
        <w:shd w:val="clear" w:color="auto" w:fill="auto"/>
        <w:tabs>
          <w:tab w:val="left" w:pos="0"/>
        </w:tabs>
        <w:spacing w:after="0" w:line="240" w:lineRule="auto"/>
        <w:ind w:firstLine="0"/>
        <w:rPr>
          <w:b/>
          <w:i w:val="0"/>
          <w:sz w:val="28"/>
          <w:szCs w:val="28"/>
        </w:rPr>
      </w:pPr>
    </w:p>
    <w:p w:rsidR="00F7504A" w:rsidRPr="0076168F"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76168F">
        <w:rPr>
          <w:sz w:val="28"/>
          <w:szCs w:val="28"/>
        </w:rPr>
        <w:t xml:space="preserve">Муниципальная услуга предоставляется </w:t>
      </w:r>
      <w:r w:rsidR="00EB56FE" w:rsidRPr="0076168F">
        <w:rPr>
          <w:sz w:val="28"/>
          <w:szCs w:val="28"/>
        </w:rPr>
        <w:t>а</w:t>
      </w:r>
      <w:r w:rsidR="002F5C8A" w:rsidRPr="0076168F">
        <w:rPr>
          <w:sz w:val="28"/>
          <w:szCs w:val="28"/>
        </w:rPr>
        <w:t xml:space="preserve">дминистрацией </w:t>
      </w:r>
      <w:r w:rsidR="0046160B" w:rsidRPr="00A85985">
        <w:rPr>
          <w:sz w:val="28"/>
          <w:szCs w:val="28"/>
          <w:lang w:eastAsia="ru-RU"/>
        </w:rPr>
        <w:t xml:space="preserve">Октябрьского сельского поселения Бобровского муниципального района </w:t>
      </w:r>
      <w:r w:rsidR="00DB0414" w:rsidRPr="0076168F">
        <w:rPr>
          <w:sz w:val="28"/>
          <w:szCs w:val="28"/>
        </w:rPr>
        <w:t>Воронежской области</w:t>
      </w:r>
      <w:r w:rsidR="006D66CE" w:rsidRPr="0076168F">
        <w:rPr>
          <w:sz w:val="28"/>
          <w:szCs w:val="28"/>
        </w:rPr>
        <w:t xml:space="preserve"> (далее – Администрация)</w:t>
      </w:r>
      <w:r w:rsidRPr="0076168F">
        <w:rPr>
          <w:rStyle w:val="0pt"/>
          <w:color w:val="auto"/>
          <w:sz w:val="28"/>
          <w:szCs w:val="28"/>
        </w:rPr>
        <w:t>.</w:t>
      </w:r>
    </w:p>
    <w:p w:rsidR="00F7504A" w:rsidRPr="005E726E" w:rsidRDefault="00F7504A" w:rsidP="00DE5370">
      <w:pPr>
        <w:pStyle w:val="21"/>
        <w:shd w:val="clear" w:color="auto" w:fill="auto"/>
        <w:tabs>
          <w:tab w:val="left" w:pos="1276"/>
          <w:tab w:val="left" w:pos="1428"/>
        </w:tabs>
        <w:spacing w:before="0" w:after="0" w:line="240" w:lineRule="auto"/>
        <w:ind w:firstLine="567"/>
        <w:rPr>
          <w:color w:val="FF0000"/>
          <w:sz w:val="28"/>
          <w:szCs w:val="28"/>
        </w:rPr>
      </w:pPr>
    </w:p>
    <w:p w:rsidR="00F7504A" w:rsidRPr="0076168F"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76168F">
        <w:rPr>
          <w:b/>
          <w:i w:val="0"/>
          <w:sz w:val="28"/>
          <w:szCs w:val="28"/>
        </w:rPr>
        <w:t>Результат предоставления Муниципальной услуги</w:t>
      </w:r>
    </w:p>
    <w:p w:rsidR="00C10E82" w:rsidRPr="005E726E" w:rsidRDefault="00C10E82" w:rsidP="009476CE">
      <w:pPr>
        <w:pStyle w:val="90"/>
        <w:shd w:val="clear" w:color="auto" w:fill="auto"/>
        <w:tabs>
          <w:tab w:val="left" w:pos="2654"/>
        </w:tabs>
        <w:spacing w:after="0" w:line="240" w:lineRule="auto"/>
        <w:ind w:firstLine="0"/>
        <w:rPr>
          <w:b/>
          <w:color w:val="FF0000"/>
          <w:sz w:val="28"/>
          <w:szCs w:val="28"/>
        </w:rPr>
      </w:pPr>
    </w:p>
    <w:p w:rsidR="00DE5370" w:rsidRPr="00660446"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 </w:t>
      </w:r>
      <w:r w:rsidR="008E73D4" w:rsidRPr="00660446">
        <w:rPr>
          <w:rFonts w:ascii="Times New Roman" w:eastAsiaTheme="minorHAnsi" w:hAnsi="Times New Roman"/>
          <w:bCs/>
          <w:sz w:val="28"/>
          <w:szCs w:val="28"/>
          <w:lang w:eastAsia="en-US"/>
        </w:rPr>
        <w:t>Ре</w:t>
      </w:r>
      <w:r w:rsidR="00DE5370" w:rsidRPr="00660446">
        <w:rPr>
          <w:rFonts w:ascii="Times New Roman" w:eastAsiaTheme="minorHAnsi" w:hAnsi="Times New Roman"/>
          <w:bCs/>
          <w:sz w:val="28"/>
          <w:szCs w:val="28"/>
          <w:lang w:eastAsia="en-US"/>
        </w:rPr>
        <w:t>зультатом предоставления Муниципальной услуги являются:</w:t>
      </w:r>
    </w:p>
    <w:p w:rsidR="00660446" w:rsidRPr="00660446" w:rsidRDefault="008A0D57"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.1.1. </w:t>
      </w:r>
      <w:r w:rsidR="00660446" w:rsidRPr="00660446">
        <w:rPr>
          <w:rFonts w:ascii="Times New Roman" w:eastAsiaTheme="minorHAnsi" w:hAnsi="Times New Roman"/>
          <w:bCs/>
          <w:sz w:val="28"/>
          <w:szCs w:val="28"/>
          <w:lang w:eastAsia="en-US"/>
        </w:rPr>
        <w:t>выдача решения о присвоении, изменении адреса объекта адресации;</w:t>
      </w:r>
    </w:p>
    <w:p w:rsidR="00660446" w:rsidRP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5.1.2. выдача решения об аннулировании адреса объекта адресации;</w:t>
      </w:r>
    </w:p>
    <w:p w:rsid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5.1.3. выдача решения Администрации об отказе в присвоении объекту адресации адреса, изменения или аннулирова</w:t>
      </w:r>
      <w:r w:rsidR="00D67729">
        <w:rPr>
          <w:rFonts w:ascii="Times New Roman" w:eastAsiaTheme="minorHAnsi" w:hAnsi="Times New Roman"/>
          <w:bCs/>
          <w:sz w:val="28"/>
          <w:szCs w:val="28"/>
          <w:lang w:eastAsia="en-US"/>
        </w:rPr>
        <w:t>нии его адреса;</w:t>
      </w:r>
    </w:p>
    <w:p w:rsidR="00D67729" w:rsidRPr="00D67729"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4</w:t>
      </w:r>
      <w:r w:rsidRPr="00D67729">
        <w:rPr>
          <w:rFonts w:ascii="Times New Roman" w:eastAsiaTheme="minorHAnsi" w:hAnsi="Times New Roman"/>
          <w:bCs/>
          <w:sz w:val="28"/>
          <w:szCs w:val="28"/>
          <w:lang w:eastAsia="en-US"/>
        </w:rPr>
        <w:t>. исправление допущенных опечаток и (или) ошибок в выданных документах;</w:t>
      </w:r>
    </w:p>
    <w:p w:rsidR="00D67729" w:rsidRPr="00660446"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5</w:t>
      </w:r>
      <w:r w:rsidRPr="00D67729">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07387F"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 xml:space="preserve">Формы решений о присвоении адреса объекту адресации и об аннулировании адреса объекта адресации приведены в </w:t>
      </w:r>
      <w:r w:rsidRPr="00D67729">
        <w:rPr>
          <w:rFonts w:ascii="Times New Roman" w:eastAsiaTheme="minorHAnsi" w:hAnsi="Times New Roman"/>
          <w:bCs/>
          <w:sz w:val="28"/>
          <w:szCs w:val="28"/>
          <w:lang w:eastAsia="en-US"/>
        </w:rPr>
        <w:t>приложениях №</w:t>
      </w:r>
      <w:r w:rsidR="00D67729" w:rsidRPr="00D67729">
        <w:rPr>
          <w:rFonts w:ascii="Times New Roman" w:eastAsiaTheme="minorHAnsi" w:hAnsi="Times New Roman"/>
          <w:bCs/>
          <w:sz w:val="28"/>
          <w:szCs w:val="28"/>
          <w:lang w:eastAsia="en-US"/>
        </w:rPr>
        <w:t xml:space="preserve"> 6 и 7</w:t>
      </w:r>
      <w:r w:rsidRPr="00D67729">
        <w:rPr>
          <w:rFonts w:ascii="Times New Roman" w:eastAsiaTheme="minorHAnsi" w:hAnsi="Times New Roman"/>
          <w:bCs/>
          <w:sz w:val="28"/>
          <w:szCs w:val="28"/>
          <w:lang w:eastAsia="en-US"/>
        </w:rPr>
        <w:t xml:space="preserve"> к настоящему Административному регламенту.</w:t>
      </w:r>
    </w:p>
    <w:p w:rsidR="00E97357" w:rsidRDefault="00E97357" w:rsidP="00E97357">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B125FD" w:rsidRDefault="008A0D57" w:rsidP="00B125FD">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lastRenderedPageBreak/>
        <w:t>5</w:t>
      </w:r>
      <w:r w:rsidR="00DE5370" w:rsidRPr="00660446">
        <w:rPr>
          <w:rFonts w:ascii="Times New Roman" w:eastAsiaTheme="minorHAnsi" w:hAnsi="Times New Roman"/>
          <w:bCs/>
          <w:sz w:val="28"/>
          <w:szCs w:val="28"/>
          <w:lang w:eastAsia="en-US"/>
        </w:rPr>
        <w:t xml:space="preserve">.2. </w:t>
      </w:r>
      <w:r w:rsidR="00B125FD" w:rsidRPr="00B125FD">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660446" w:rsidRPr="00660446" w:rsidRDefault="00CE045D" w:rsidP="00001E3B">
      <w:pPr>
        <w:autoSpaceDE w:val="0"/>
        <w:autoSpaceDN w:val="0"/>
        <w:adjustRightInd w:val="0"/>
        <w:rPr>
          <w:rFonts w:ascii="Times New Roman" w:hAnsi="Times New Roman"/>
          <w:sz w:val="28"/>
          <w:szCs w:val="28"/>
        </w:rPr>
      </w:pPr>
      <w:r w:rsidRPr="00660446">
        <w:rPr>
          <w:rFonts w:ascii="Times New Roman" w:hAnsi="Times New Roman"/>
          <w:sz w:val="28"/>
          <w:szCs w:val="28"/>
        </w:rPr>
        <w:t xml:space="preserve">5.3. </w:t>
      </w:r>
      <w:r w:rsidR="00660446" w:rsidRPr="00660446">
        <w:rPr>
          <w:rFonts w:ascii="Times New Roman" w:hAnsi="Times New Roman"/>
          <w:sz w:val="28"/>
          <w:szCs w:val="28"/>
        </w:rPr>
        <w:t>Соответствующие сведения, являющиеся результатом предоставления Муниципальной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w:t>
      </w:r>
    </w:p>
    <w:p w:rsidR="00001E3B" w:rsidRDefault="008A0D57" w:rsidP="00001E3B">
      <w:pPr>
        <w:autoSpaceDE w:val="0"/>
        <w:autoSpaceDN w:val="0"/>
        <w:adjustRightInd w:val="0"/>
        <w:rPr>
          <w:rFonts w:ascii="Times New Roman" w:eastAsiaTheme="minorHAnsi" w:hAnsi="Times New Roman"/>
          <w:sz w:val="28"/>
          <w:szCs w:val="28"/>
          <w:lang w:eastAsia="en-US"/>
        </w:rPr>
      </w:pPr>
      <w:r w:rsidRPr="00660446">
        <w:rPr>
          <w:rFonts w:ascii="Times New Roman" w:eastAsiaTheme="minorHAnsi" w:hAnsi="Times New Roman"/>
          <w:bCs/>
          <w:sz w:val="28"/>
          <w:szCs w:val="28"/>
          <w:lang w:eastAsia="en-US"/>
        </w:rPr>
        <w:t>5</w:t>
      </w:r>
      <w:r w:rsidR="0004686A" w:rsidRPr="00660446">
        <w:rPr>
          <w:rFonts w:ascii="Times New Roman" w:eastAsiaTheme="minorHAnsi" w:hAnsi="Times New Roman"/>
          <w:bCs/>
          <w:sz w:val="28"/>
          <w:szCs w:val="28"/>
          <w:lang w:eastAsia="en-US"/>
        </w:rPr>
        <w:t>.</w:t>
      </w:r>
      <w:r w:rsidRPr="00660446">
        <w:rPr>
          <w:rFonts w:ascii="Times New Roman" w:eastAsiaTheme="minorHAnsi" w:hAnsi="Times New Roman"/>
          <w:bCs/>
          <w:sz w:val="28"/>
          <w:szCs w:val="28"/>
          <w:lang w:eastAsia="en-US"/>
        </w:rPr>
        <w:t>4</w:t>
      </w:r>
      <w:r w:rsidR="00DE5370" w:rsidRPr="00660446">
        <w:rPr>
          <w:rFonts w:ascii="Times New Roman" w:eastAsiaTheme="minorHAnsi" w:hAnsi="Times New Roman"/>
          <w:bCs/>
          <w:sz w:val="28"/>
          <w:szCs w:val="28"/>
          <w:lang w:eastAsia="en-US"/>
        </w:rPr>
        <w:t xml:space="preserve">. </w:t>
      </w:r>
      <w:r w:rsidR="00001E3B">
        <w:rPr>
          <w:rFonts w:ascii="Times New Roman" w:eastAsiaTheme="minorHAnsi" w:hAnsi="Times New Roman"/>
          <w:sz w:val="28"/>
          <w:szCs w:val="28"/>
          <w:lang w:eastAsia="en-US"/>
        </w:rPr>
        <w:t>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электронного документа с использованием информационно-телекоммуникационных сетей общего пользования, в том числе ЕПГУ, РПГУ или портала адресной системы, не позднее одного рабочего дня со дня истечения срока принятия решения;</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днем истечения установленного срока предоставления муниципальной услуги посредством почтового отправления по указанному в заявлении почтовому адресу.</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МФЦ для выдачи заявителю не позднее рабочего дня, следующего за днем истечения срока предоставления муниципальной услуги.</w:t>
      </w:r>
    </w:p>
    <w:p w:rsidR="00CE045D" w:rsidRPr="00660446" w:rsidRDefault="00CE045D" w:rsidP="009476CE">
      <w:pPr>
        <w:pStyle w:val="21"/>
        <w:shd w:val="clear" w:color="auto" w:fill="auto"/>
        <w:spacing w:before="0" w:after="0" w:line="240" w:lineRule="auto"/>
        <w:ind w:firstLine="709"/>
        <w:rPr>
          <w:sz w:val="28"/>
          <w:szCs w:val="28"/>
        </w:rPr>
      </w:pPr>
    </w:p>
    <w:p w:rsidR="00F7504A" w:rsidRPr="003C647D"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3C647D">
        <w:rPr>
          <w:b/>
          <w:i w:val="0"/>
          <w:sz w:val="28"/>
          <w:szCs w:val="28"/>
        </w:rPr>
        <w:t>Срок предоставления Муниципальной услуги</w:t>
      </w:r>
    </w:p>
    <w:p w:rsidR="00105442" w:rsidRPr="003C647D" w:rsidRDefault="00105442" w:rsidP="004C5606">
      <w:pPr>
        <w:autoSpaceDE w:val="0"/>
        <w:autoSpaceDN w:val="0"/>
        <w:adjustRightInd w:val="0"/>
        <w:ind w:firstLine="539"/>
        <w:rPr>
          <w:rFonts w:ascii="Times New Roman" w:eastAsiaTheme="minorHAnsi" w:hAnsi="Times New Roman"/>
          <w:sz w:val="28"/>
          <w:szCs w:val="28"/>
          <w:lang w:eastAsia="en-US"/>
        </w:rPr>
      </w:pPr>
    </w:p>
    <w:p w:rsidR="003C647D" w:rsidRPr="003C647D" w:rsidRDefault="004B7A95" w:rsidP="00660446">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lastRenderedPageBreak/>
        <w:t>6</w:t>
      </w:r>
      <w:r w:rsidR="004C5606" w:rsidRPr="003C647D">
        <w:rPr>
          <w:rFonts w:ascii="Times New Roman" w:eastAsiaTheme="minorHAnsi" w:hAnsi="Times New Roman"/>
          <w:sz w:val="28"/>
          <w:szCs w:val="28"/>
          <w:lang w:eastAsia="en-US"/>
        </w:rPr>
        <w:t xml:space="preserve">.1. </w:t>
      </w:r>
      <w:r w:rsidR="00B125FD">
        <w:rPr>
          <w:rFonts w:ascii="Times New Roman" w:eastAsiaTheme="minorHAnsi" w:hAnsi="Times New Roman"/>
          <w:sz w:val="28"/>
          <w:szCs w:val="28"/>
          <w:lang w:eastAsia="en-US"/>
        </w:rPr>
        <w:t>Максимальный с</w:t>
      </w:r>
      <w:r w:rsidR="003C647D" w:rsidRPr="003C647D">
        <w:rPr>
          <w:rFonts w:ascii="Times New Roman" w:eastAsiaTheme="minorHAnsi" w:hAnsi="Times New Roman"/>
          <w:sz w:val="28"/>
          <w:szCs w:val="28"/>
          <w:lang w:eastAsia="en-US"/>
        </w:rPr>
        <w:t xml:space="preserve">рок предоставления Муниципальной услуги не должен превышать 5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3C647D" w:rsidRDefault="003C647D" w:rsidP="00781E50">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660446" w:rsidRPr="003C647D">
        <w:rPr>
          <w:rFonts w:ascii="Times New Roman" w:eastAsiaTheme="minorHAnsi" w:hAnsi="Times New Roman"/>
          <w:sz w:val="28"/>
          <w:szCs w:val="28"/>
          <w:lang w:eastAsia="en-US"/>
        </w:rPr>
        <w:t xml:space="preserve">.2. </w:t>
      </w:r>
      <w:r w:rsidR="00CD42D9" w:rsidRPr="003C647D">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3C647D">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00CD42D9" w:rsidRPr="003C647D">
        <w:rPr>
          <w:rFonts w:ascii="Times New Roman" w:eastAsiaTheme="minorHAnsi" w:hAnsi="Times New Roman"/>
          <w:sz w:val="28"/>
          <w:szCs w:val="28"/>
          <w:lang w:eastAsia="en-US"/>
        </w:rPr>
        <w:t xml:space="preserve"> составляет 3 рабочих дня.</w:t>
      </w:r>
    </w:p>
    <w:p w:rsidR="00135ACF" w:rsidRDefault="004B7A95" w:rsidP="001C564C">
      <w:pPr>
        <w:autoSpaceDE w:val="0"/>
        <w:autoSpaceDN w:val="0"/>
        <w:adjustRightInd w:val="0"/>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CD42D9" w:rsidRPr="003C647D">
        <w:rPr>
          <w:rFonts w:ascii="Times New Roman" w:eastAsiaTheme="minorHAnsi" w:hAnsi="Times New Roman"/>
          <w:sz w:val="28"/>
          <w:szCs w:val="28"/>
          <w:lang w:eastAsia="en-US"/>
        </w:rPr>
        <w:t>.</w:t>
      </w:r>
      <w:r w:rsidR="003C647D" w:rsidRPr="003C647D">
        <w:rPr>
          <w:rFonts w:ascii="Times New Roman" w:eastAsiaTheme="minorHAnsi" w:hAnsi="Times New Roman"/>
          <w:sz w:val="28"/>
          <w:szCs w:val="28"/>
          <w:lang w:eastAsia="en-US"/>
        </w:rPr>
        <w:t>3</w:t>
      </w:r>
      <w:r w:rsidR="00CD42D9" w:rsidRPr="003C647D">
        <w:rPr>
          <w:rFonts w:ascii="Times New Roman" w:eastAsiaTheme="minorHAnsi" w:hAnsi="Times New Roman"/>
          <w:sz w:val="28"/>
          <w:szCs w:val="28"/>
          <w:lang w:eastAsia="en-US"/>
        </w:rPr>
        <w:t xml:space="preserve">. </w:t>
      </w:r>
      <w:r w:rsidR="00135ACF" w:rsidRPr="003C647D">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3C647D">
        <w:rPr>
          <w:rFonts w:ascii="Times New Roman" w:eastAsiaTheme="minorHAnsi" w:hAnsi="Times New Roman"/>
          <w:sz w:val="28"/>
          <w:szCs w:val="28"/>
          <w:lang w:eastAsia="en-US"/>
        </w:rPr>
        <w:t>ЕПГУ, РПГУ</w:t>
      </w:r>
      <w:r w:rsidR="00135ACF" w:rsidRPr="003C647D">
        <w:rPr>
          <w:rFonts w:ascii="Times New Roman" w:eastAsiaTheme="minorHAnsi" w:hAnsi="Times New Roman"/>
          <w:sz w:val="28"/>
          <w:szCs w:val="28"/>
          <w:lang w:eastAsia="en-US"/>
        </w:rPr>
        <w:t xml:space="preserve">. </w:t>
      </w:r>
    </w:p>
    <w:p w:rsidR="001C564C" w:rsidRDefault="001C564C" w:rsidP="001C564C">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представления заявления через МФЦ срок исчисляется со дня передачи МФЦ заявления и документов в Администрацию.</w:t>
      </w:r>
    </w:p>
    <w:p w:rsidR="004B7A95" w:rsidRPr="003C647D"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3C647D"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3C647D">
        <w:rPr>
          <w:b/>
          <w:i w:val="0"/>
          <w:sz w:val="28"/>
          <w:szCs w:val="28"/>
        </w:rPr>
        <w:t>Размер платы, взимаемой с Заявителя при предоставлении Муниципальной услуги, и способы ее взимания</w:t>
      </w:r>
    </w:p>
    <w:p w:rsidR="004B7A95" w:rsidRPr="003C647D" w:rsidRDefault="004B7A95" w:rsidP="004B7A95">
      <w:pPr>
        <w:pStyle w:val="90"/>
        <w:shd w:val="clear" w:color="auto" w:fill="auto"/>
        <w:tabs>
          <w:tab w:val="left" w:pos="1120"/>
        </w:tabs>
        <w:spacing w:after="0" w:line="240" w:lineRule="auto"/>
        <w:ind w:firstLine="567"/>
        <w:rPr>
          <w:b/>
          <w:i w:val="0"/>
          <w:sz w:val="28"/>
          <w:szCs w:val="28"/>
        </w:rPr>
      </w:pPr>
    </w:p>
    <w:p w:rsidR="004B7A95" w:rsidRPr="003C647D" w:rsidRDefault="004B7A95" w:rsidP="004B7A95">
      <w:pPr>
        <w:pStyle w:val="21"/>
        <w:shd w:val="clear" w:color="auto" w:fill="auto"/>
        <w:tabs>
          <w:tab w:val="left" w:pos="1300"/>
        </w:tabs>
        <w:spacing w:before="0" w:after="0" w:line="240" w:lineRule="auto"/>
        <w:ind w:firstLine="709"/>
        <w:rPr>
          <w:sz w:val="28"/>
          <w:szCs w:val="28"/>
        </w:rPr>
      </w:pPr>
      <w:r w:rsidRPr="003C647D">
        <w:rPr>
          <w:sz w:val="28"/>
          <w:szCs w:val="28"/>
        </w:rPr>
        <w:t>Муниципальная услуга предоставляется бесплатно.</w:t>
      </w:r>
    </w:p>
    <w:p w:rsidR="004B7A95" w:rsidRPr="005E726E" w:rsidRDefault="004B7A95" w:rsidP="004B7A95">
      <w:pPr>
        <w:pStyle w:val="21"/>
        <w:shd w:val="clear" w:color="auto" w:fill="auto"/>
        <w:tabs>
          <w:tab w:val="left" w:pos="1300"/>
        </w:tabs>
        <w:spacing w:before="0" w:after="0" w:line="240" w:lineRule="auto"/>
        <w:ind w:firstLine="567"/>
        <w:rPr>
          <w:b/>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3C647D">
        <w:rPr>
          <w:b/>
          <w:i w:val="0"/>
          <w:sz w:val="28"/>
          <w:szCs w:val="28"/>
        </w:rPr>
        <w:t>оставления Муниципальной услуги*</w:t>
      </w:r>
    </w:p>
    <w:p w:rsidR="004B7A95" w:rsidRPr="003C647D" w:rsidRDefault="004B7A95" w:rsidP="004B7A95">
      <w:pPr>
        <w:pStyle w:val="21"/>
        <w:shd w:val="clear" w:color="auto" w:fill="auto"/>
        <w:tabs>
          <w:tab w:val="left" w:pos="1276"/>
        </w:tabs>
        <w:spacing w:before="0" w:after="0" w:line="240" w:lineRule="auto"/>
        <w:ind w:firstLine="567"/>
        <w:rPr>
          <w:sz w:val="28"/>
          <w:szCs w:val="28"/>
        </w:rPr>
      </w:pPr>
    </w:p>
    <w:p w:rsidR="004B7A95" w:rsidRPr="003C647D" w:rsidRDefault="004B7A95" w:rsidP="004B7A95">
      <w:pPr>
        <w:pStyle w:val="21"/>
        <w:shd w:val="clear" w:color="auto" w:fill="auto"/>
        <w:tabs>
          <w:tab w:val="left" w:pos="1276"/>
        </w:tabs>
        <w:spacing w:before="0" w:after="0" w:line="240" w:lineRule="auto"/>
        <w:ind w:firstLine="709"/>
        <w:rPr>
          <w:sz w:val="28"/>
          <w:szCs w:val="28"/>
        </w:rPr>
      </w:pPr>
      <w:r w:rsidRPr="003C647D">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CE045D" w:rsidRPr="003C647D" w:rsidRDefault="00CE045D" w:rsidP="0046160B">
      <w:pPr>
        <w:ind w:firstLine="0"/>
        <w:rPr>
          <w:rFonts w:ascii="Times New Roman" w:eastAsiaTheme="minorHAnsi" w:hAnsi="Times New Roman"/>
          <w:b/>
          <w:i/>
        </w:rPr>
      </w:pPr>
    </w:p>
    <w:p w:rsidR="004B7A95" w:rsidRPr="005E726E" w:rsidRDefault="004B7A95" w:rsidP="004B7A95">
      <w:pPr>
        <w:pStyle w:val="21"/>
        <w:shd w:val="clear" w:color="auto" w:fill="auto"/>
        <w:tabs>
          <w:tab w:val="left" w:pos="1276"/>
        </w:tabs>
        <w:spacing w:before="0" w:after="0" w:line="240" w:lineRule="auto"/>
        <w:ind w:firstLine="567"/>
        <w:rPr>
          <w:b/>
          <w:i/>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Срок регистрации запроса Заявителя о предоставлении Муниципальной услуги</w:t>
      </w:r>
    </w:p>
    <w:p w:rsidR="004B7A95" w:rsidRPr="003C647D" w:rsidRDefault="004B7A95" w:rsidP="004B7A95">
      <w:pPr>
        <w:pStyle w:val="21"/>
        <w:shd w:val="clear" w:color="auto" w:fill="auto"/>
        <w:tabs>
          <w:tab w:val="left" w:pos="1134"/>
        </w:tabs>
        <w:spacing w:before="0" w:after="0" w:line="240" w:lineRule="auto"/>
        <w:ind w:firstLine="567"/>
        <w:rPr>
          <w:sz w:val="28"/>
          <w:szCs w:val="28"/>
        </w:rPr>
      </w:pP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.1. Регистрация запроса Заявителя осуществляется в день поступления заявления с прилагаемыми документами</w:t>
      </w:r>
      <w:r w:rsidR="00A10470" w:rsidRPr="003C647D">
        <w:rPr>
          <w:sz w:val="28"/>
          <w:szCs w:val="28"/>
        </w:rPr>
        <w:t xml:space="preserve"> одним из способов, указанных в Приложении № 3 к настоящему Административному регламенту</w:t>
      </w:r>
      <w:r w:rsidR="004B7A95" w:rsidRPr="003C647D">
        <w:rPr>
          <w:sz w:val="28"/>
          <w:szCs w:val="28"/>
        </w:rPr>
        <w:t>.</w:t>
      </w: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5E726E" w:rsidRDefault="00A10470" w:rsidP="004B7A95">
      <w:pPr>
        <w:pStyle w:val="21"/>
        <w:shd w:val="clear" w:color="auto" w:fill="auto"/>
        <w:tabs>
          <w:tab w:val="left" w:pos="1134"/>
        </w:tabs>
        <w:spacing w:before="0" w:after="0" w:line="240" w:lineRule="auto"/>
        <w:ind w:firstLine="709"/>
        <w:rPr>
          <w:color w:val="FF0000"/>
          <w:sz w:val="28"/>
          <w:szCs w:val="28"/>
        </w:rPr>
      </w:pPr>
    </w:p>
    <w:p w:rsidR="00A10470" w:rsidRPr="003C647D" w:rsidRDefault="00A10470" w:rsidP="00A10470">
      <w:pPr>
        <w:pStyle w:val="90"/>
        <w:shd w:val="clear" w:color="auto" w:fill="auto"/>
        <w:spacing w:after="0" w:line="240" w:lineRule="auto"/>
        <w:ind w:firstLine="0"/>
        <w:jc w:val="center"/>
        <w:rPr>
          <w:b/>
          <w:i w:val="0"/>
          <w:sz w:val="28"/>
          <w:szCs w:val="28"/>
        </w:rPr>
      </w:pPr>
      <w:r w:rsidRPr="003C647D">
        <w:rPr>
          <w:b/>
          <w:i w:val="0"/>
          <w:sz w:val="28"/>
          <w:szCs w:val="28"/>
        </w:rPr>
        <w:t>10. Требования к помещениям, в которых предоставляется Муниципальная услуга*</w:t>
      </w:r>
    </w:p>
    <w:p w:rsidR="00A10470" w:rsidRPr="003C647D" w:rsidRDefault="00A10470" w:rsidP="00A10470">
      <w:pPr>
        <w:pStyle w:val="21"/>
        <w:shd w:val="clear" w:color="auto" w:fill="auto"/>
        <w:tabs>
          <w:tab w:val="left" w:pos="851"/>
        </w:tabs>
        <w:spacing w:before="0" w:after="0" w:line="240" w:lineRule="auto"/>
        <w:ind w:firstLine="567"/>
        <w:rPr>
          <w:sz w:val="28"/>
          <w:szCs w:val="28"/>
        </w:rPr>
      </w:pPr>
    </w:p>
    <w:p w:rsidR="00A10470" w:rsidRPr="003C647D" w:rsidRDefault="00A10470" w:rsidP="00A10470">
      <w:pPr>
        <w:pStyle w:val="21"/>
        <w:shd w:val="clear" w:color="auto" w:fill="auto"/>
        <w:tabs>
          <w:tab w:val="left" w:pos="851"/>
        </w:tabs>
        <w:spacing w:before="0" w:after="0" w:line="240" w:lineRule="auto"/>
        <w:ind w:firstLine="709"/>
        <w:rPr>
          <w:sz w:val="28"/>
          <w:szCs w:val="28"/>
        </w:rPr>
      </w:pPr>
      <w:r w:rsidRPr="003C647D">
        <w:rPr>
          <w:sz w:val="28"/>
          <w:szCs w:val="28"/>
        </w:rPr>
        <w:t xml:space="preserve">Требования к помещениям, в которых предоставляется Муниципальная услуга, размещаются на официальном сайте </w:t>
      </w:r>
      <w:r w:rsidRPr="003C647D">
        <w:rPr>
          <w:sz w:val="28"/>
          <w:szCs w:val="28"/>
        </w:rPr>
        <w:lastRenderedPageBreak/>
        <w:t>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A10470" w:rsidRPr="003C647D"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C150F2" w:rsidRDefault="00A10470" w:rsidP="00A10470">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11. Показатели качества и доступности Муниципальной услуги</w:t>
      </w:r>
      <w:r w:rsidR="00E121B4" w:rsidRPr="00C150F2">
        <w:rPr>
          <w:b/>
          <w:i w:val="0"/>
          <w:sz w:val="28"/>
          <w:szCs w:val="28"/>
        </w:rPr>
        <w:t>*</w:t>
      </w:r>
    </w:p>
    <w:p w:rsidR="00A10470" w:rsidRPr="00C150F2" w:rsidRDefault="00A10470" w:rsidP="00A10470">
      <w:pPr>
        <w:pStyle w:val="90"/>
        <w:shd w:val="clear" w:color="auto" w:fill="auto"/>
        <w:tabs>
          <w:tab w:val="left" w:pos="0"/>
        </w:tabs>
        <w:spacing w:after="0" w:line="240" w:lineRule="auto"/>
        <w:ind w:firstLine="567"/>
        <w:rPr>
          <w:b/>
          <w:sz w:val="28"/>
          <w:szCs w:val="28"/>
        </w:rPr>
      </w:pPr>
    </w:p>
    <w:p w:rsidR="00A10470" w:rsidRPr="00C150F2" w:rsidRDefault="00A10470" w:rsidP="00A10470">
      <w:pPr>
        <w:pStyle w:val="21"/>
        <w:shd w:val="clear" w:color="auto" w:fill="auto"/>
        <w:tabs>
          <w:tab w:val="left" w:pos="1385"/>
        </w:tabs>
        <w:spacing w:before="0" w:after="0" w:line="240" w:lineRule="auto"/>
        <w:ind w:firstLine="709"/>
        <w:rPr>
          <w:sz w:val="28"/>
          <w:szCs w:val="28"/>
        </w:rPr>
      </w:pPr>
      <w:r w:rsidRPr="00C150F2">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A10470" w:rsidRPr="005E726E" w:rsidRDefault="00A10470" w:rsidP="00A10470">
      <w:pPr>
        <w:pStyle w:val="21"/>
        <w:shd w:val="clear" w:color="auto" w:fill="auto"/>
        <w:tabs>
          <w:tab w:val="left" w:pos="1373"/>
        </w:tabs>
        <w:spacing w:before="0" w:after="0" w:line="240" w:lineRule="auto"/>
        <w:ind w:firstLine="567"/>
        <w:rPr>
          <w:color w:val="FF0000"/>
          <w:sz w:val="28"/>
          <w:szCs w:val="28"/>
        </w:rPr>
      </w:pPr>
    </w:p>
    <w:p w:rsidR="00E121B4" w:rsidRPr="00C150F2" w:rsidRDefault="00A10470" w:rsidP="00E121B4">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w:t>
      </w:r>
      <w:r w:rsidR="00E121B4" w:rsidRPr="00C150F2">
        <w:rPr>
          <w:b/>
          <w:i w:val="0"/>
          <w:sz w:val="28"/>
          <w:szCs w:val="28"/>
        </w:rPr>
        <w:t>2</w:t>
      </w:r>
      <w:r w:rsidRPr="00C150F2">
        <w:rPr>
          <w:b/>
          <w:i w:val="0"/>
          <w:sz w:val="28"/>
          <w:szCs w:val="28"/>
        </w:rPr>
        <w:t>. Иные требования к предоставлению Муниципальной услуги</w:t>
      </w:r>
    </w:p>
    <w:p w:rsidR="00A10470" w:rsidRPr="00C150F2" w:rsidRDefault="00A10470" w:rsidP="00A10470">
      <w:pPr>
        <w:pStyle w:val="90"/>
        <w:shd w:val="clear" w:color="auto" w:fill="auto"/>
        <w:tabs>
          <w:tab w:val="left" w:pos="0"/>
        </w:tabs>
        <w:spacing w:after="0" w:line="240" w:lineRule="auto"/>
        <w:ind w:firstLine="709"/>
        <w:rPr>
          <w:b/>
          <w:i w:val="0"/>
          <w:sz w:val="28"/>
          <w:szCs w:val="28"/>
        </w:rPr>
      </w:pPr>
    </w:p>
    <w:p w:rsidR="00D67729" w:rsidRPr="00D67729" w:rsidRDefault="00A10470" w:rsidP="00D67729">
      <w:pPr>
        <w:autoSpaceDE w:val="0"/>
        <w:autoSpaceDN w:val="0"/>
        <w:adjustRightInd w:val="0"/>
        <w:ind w:firstLine="709"/>
        <w:rPr>
          <w:rFonts w:ascii="Times New Roman" w:hAnsi="Times New Roman"/>
          <w:sz w:val="28"/>
          <w:szCs w:val="28"/>
        </w:rPr>
      </w:pPr>
      <w:r w:rsidRPr="00C150F2">
        <w:rPr>
          <w:rFonts w:ascii="Times New Roman" w:hAnsi="Times New Roman"/>
          <w:sz w:val="28"/>
          <w:szCs w:val="28"/>
        </w:rPr>
        <w:t>1</w:t>
      </w:r>
      <w:r w:rsidR="00DA2913" w:rsidRPr="00C150F2">
        <w:rPr>
          <w:rFonts w:ascii="Times New Roman" w:hAnsi="Times New Roman"/>
          <w:sz w:val="28"/>
          <w:szCs w:val="28"/>
        </w:rPr>
        <w:t>2</w:t>
      </w:r>
      <w:r w:rsidRPr="00C150F2">
        <w:rPr>
          <w:rFonts w:ascii="Times New Roman" w:hAnsi="Times New Roman"/>
          <w:sz w:val="28"/>
          <w:szCs w:val="28"/>
        </w:rPr>
        <w:t xml:space="preserve">.1. </w:t>
      </w:r>
      <w:r w:rsidR="00D67729" w:rsidRPr="00D67729">
        <w:rPr>
          <w:rFonts w:ascii="Times New Roman" w:hAnsi="Times New Roman"/>
          <w:sz w:val="28"/>
          <w:szCs w:val="28"/>
        </w:rPr>
        <w:t>Необходимыми и обязательными для предоставления Муниципальной услуги, являются следующие услуги:</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xml:space="preserve">12.1.1. Кадастровые работы в целях осуществления государственного кадастрового учета </w:t>
      </w:r>
      <w:r>
        <w:rPr>
          <w:rFonts w:ascii="Times New Roman" w:hAnsi="Times New Roman"/>
          <w:sz w:val="28"/>
          <w:szCs w:val="28"/>
        </w:rPr>
        <w:t>объектов недвижимости</w:t>
      </w:r>
      <w:r w:rsidRPr="00D67729">
        <w:rPr>
          <w:rFonts w:ascii="Times New Roman" w:hAnsi="Times New Roman"/>
          <w:sz w:val="28"/>
          <w:szCs w:val="28"/>
        </w:rPr>
        <w:t>.</w:t>
      </w:r>
    </w:p>
    <w:p w:rsid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12.1.2. Государственный кадастровый учет недвижимого имущества и (или) государственная регистрация прав на недвижимое имущество.</w:t>
      </w:r>
    </w:p>
    <w:p w:rsidR="00A51BFA" w:rsidRPr="00D67729" w:rsidRDefault="00A51BFA" w:rsidP="00D67729">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12.1.3. Подготовка и выдача схемы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12.2. За предоставление услуг, указанных в пункте 12.1 настоящего Административного регламента, взимается плата:</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выполнение кадастровых работ – в размере, определенным в соответствии с договором, заключаемым с кадастровым инженером;</w:t>
      </w:r>
    </w:p>
    <w:p w:rsidR="00C150F2" w:rsidRPr="00C150F2"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DA2913" w:rsidRPr="00C150F2" w:rsidRDefault="00DA2913" w:rsidP="00DA2913">
      <w:pPr>
        <w:pStyle w:val="21"/>
        <w:shd w:val="clear" w:color="auto" w:fill="auto"/>
        <w:tabs>
          <w:tab w:val="left" w:pos="1527"/>
        </w:tabs>
        <w:spacing w:before="0" w:after="0" w:line="240" w:lineRule="auto"/>
        <w:ind w:firstLine="709"/>
        <w:rPr>
          <w:sz w:val="28"/>
          <w:szCs w:val="28"/>
        </w:rPr>
      </w:pPr>
      <w:r w:rsidRPr="00C150F2">
        <w:rPr>
          <w:sz w:val="28"/>
          <w:szCs w:val="28"/>
        </w:rPr>
        <w:t>12.</w:t>
      </w:r>
      <w:r w:rsidR="00D67729">
        <w:rPr>
          <w:sz w:val="28"/>
          <w:szCs w:val="28"/>
        </w:rPr>
        <w:t>3</w:t>
      </w:r>
      <w:r w:rsidRPr="00C150F2">
        <w:rPr>
          <w:sz w:val="28"/>
          <w:szCs w:val="28"/>
        </w:rPr>
        <w:t xml:space="preserve">. Информационными системами, используемыми для предоставления Муниципальной услуги, являются: </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302E86" w:rsidRDefault="00302E86" w:rsidP="00DA291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федеральная информационная адресная система;</w:t>
      </w:r>
    </w:p>
    <w:p w:rsidR="00302E86" w:rsidRPr="00C150F2" w:rsidRDefault="00302E86" w:rsidP="00DA291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C150F2"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lastRenderedPageBreak/>
        <w:t>12.</w:t>
      </w:r>
      <w:r w:rsidR="00D67729">
        <w:rPr>
          <w:rFonts w:ascii="Times New Roman" w:eastAsiaTheme="minorHAnsi" w:hAnsi="Times New Roman"/>
          <w:sz w:val="28"/>
          <w:szCs w:val="28"/>
          <w:lang w:eastAsia="en-US"/>
        </w:rPr>
        <w:t>4</w:t>
      </w:r>
      <w:r w:rsidRPr="00C150F2">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C150F2" w:rsidRDefault="00C150F2"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5</w:t>
      </w:r>
      <w:r w:rsidR="00310933" w:rsidRPr="00C150F2">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C150F2">
        <w:rPr>
          <w:rFonts w:ascii="Times New Roman" w:eastAsiaTheme="minorHAnsi" w:hAnsi="Times New Roman"/>
          <w:sz w:val="28"/>
          <w:szCs w:val="28"/>
          <w:lang w:eastAsia="en-US"/>
        </w:rPr>
        <w:t>9</w:t>
      </w:r>
      <w:r w:rsidRPr="00C150F2">
        <w:rPr>
          <w:rFonts w:ascii="Times New Roman" w:eastAsiaTheme="minorHAnsi" w:hAnsi="Times New Roman"/>
          <w:sz w:val="28"/>
          <w:szCs w:val="28"/>
          <w:lang w:eastAsia="en-US"/>
        </w:rPr>
        <w:t xml:space="preserve"> настоящего Административного регламента.</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6</w:t>
      </w:r>
      <w:r w:rsidRPr="00C150F2">
        <w:rPr>
          <w:rFonts w:ascii="Times New Roman" w:eastAsiaTheme="minorHAnsi" w:hAnsi="Times New Roman"/>
          <w:sz w:val="28"/>
          <w:szCs w:val="28"/>
          <w:lang w:eastAsia="en-US"/>
        </w:rPr>
        <w:t xml:space="preserve">. </w:t>
      </w:r>
      <w:r w:rsidR="00293A4F" w:rsidRPr="00C150F2">
        <w:rPr>
          <w:rFonts w:ascii="Times New Roman" w:eastAsiaTheme="minorHAnsi" w:hAnsi="Times New Roman"/>
          <w:sz w:val="28"/>
          <w:szCs w:val="28"/>
          <w:lang w:eastAsia="en-US"/>
        </w:rPr>
        <w:t>П</w:t>
      </w:r>
      <w:r w:rsidR="00A51BFA">
        <w:rPr>
          <w:rFonts w:ascii="Times New Roman" w:eastAsiaTheme="minorHAnsi" w:hAnsi="Times New Roman"/>
          <w:sz w:val="28"/>
          <w:szCs w:val="28"/>
          <w:lang w:eastAsia="en-US"/>
        </w:rPr>
        <w:t>одача документов для пр</w:t>
      </w:r>
      <w:r w:rsidR="00293A4F" w:rsidRPr="00C150F2">
        <w:rPr>
          <w:rFonts w:ascii="Times New Roman" w:eastAsiaTheme="minorHAnsi" w:hAnsi="Times New Roman"/>
          <w:sz w:val="28"/>
          <w:szCs w:val="28"/>
          <w:lang w:eastAsia="en-US"/>
        </w:rPr>
        <w:t>едоставлени</w:t>
      </w:r>
      <w:r w:rsidR="00A51BFA">
        <w:rPr>
          <w:rFonts w:ascii="Times New Roman" w:eastAsiaTheme="minorHAnsi" w:hAnsi="Times New Roman"/>
          <w:sz w:val="28"/>
          <w:szCs w:val="28"/>
          <w:lang w:eastAsia="en-US"/>
        </w:rPr>
        <w:t>я</w:t>
      </w:r>
      <w:r w:rsidR="00293A4F" w:rsidRPr="00C150F2">
        <w:rPr>
          <w:rFonts w:ascii="Times New Roman" w:eastAsiaTheme="minorHAnsi" w:hAnsi="Times New Roman"/>
          <w:sz w:val="28"/>
          <w:szCs w:val="28"/>
          <w:lang w:eastAsia="en-US"/>
        </w:rPr>
        <w:t xml:space="preserve"> Муниципальной услуги возможн</w:t>
      </w:r>
      <w:r w:rsidR="00A51BFA">
        <w:rPr>
          <w:rFonts w:ascii="Times New Roman" w:eastAsiaTheme="minorHAnsi" w:hAnsi="Times New Roman"/>
          <w:sz w:val="28"/>
          <w:szCs w:val="28"/>
          <w:lang w:eastAsia="en-US"/>
        </w:rPr>
        <w:t>а</w:t>
      </w:r>
      <w:r w:rsidR="00293A4F" w:rsidRPr="00C150F2">
        <w:rPr>
          <w:rFonts w:ascii="Times New Roman" w:eastAsiaTheme="minorHAnsi" w:hAnsi="Times New Roman"/>
          <w:sz w:val="28"/>
          <w:szCs w:val="28"/>
          <w:lang w:eastAsia="en-US"/>
        </w:rPr>
        <w:t xml:space="preserve"> в МФЦ.</w:t>
      </w:r>
    </w:p>
    <w:p w:rsidR="0014069F" w:rsidRPr="00C150F2"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12.</w:t>
      </w:r>
      <w:r w:rsidR="00D67729">
        <w:rPr>
          <w:rFonts w:eastAsiaTheme="minorHAnsi"/>
          <w:bCs/>
          <w:iCs/>
          <w:sz w:val="28"/>
          <w:szCs w:val="28"/>
        </w:rPr>
        <w:t>7</w:t>
      </w:r>
      <w:r w:rsidRPr="00C150F2">
        <w:rPr>
          <w:rFonts w:eastAsiaTheme="minorHAnsi"/>
          <w:bCs/>
          <w:iCs/>
          <w:sz w:val="28"/>
          <w:szCs w:val="28"/>
        </w:rPr>
        <w:t>. Выдача Заявителю результата предоставления Муниципальной услуги возможна в МФЦ.</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C150F2">
        <w:rPr>
          <w:rFonts w:eastAsiaTheme="minorHAnsi"/>
          <w:bCs/>
          <w:iCs/>
          <w:sz w:val="28"/>
          <w:szCs w:val="28"/>
        </w:rPr>
        <w:t>МФЦ</w:t>
      </w:r>
      <w:r w:rsidRPr="00C150F2">
        <w:rPr>
          <w:rFonts w:eastAsiaTheme="minorHAnsi"/>
          <w:bCs/>
          <w:iCs/>
          <w:sz w:val="28"/>
          <w:szCs w:val="28"/>
        </w:rPr>
        <w:t xml:space="preserve"> по результатам предоставления </w:t>
      </w:r>
      <w:r w:rsidR="00A756C5" w:rsidRPr="00C150F2">
        <w:rPr>
          <w:rFonts w:eastAsiaTheme="minorHAnsi"/>
          <w:bCs/>
          <w:iCs/>
          <w:sz w:val="28"/>
          <w:szCs w:val="28"/>
        </w:rPr>
        <w:t>Муниципальной</w:t>
      </w:r>
      <w:r w:rsidRPr="00C150F2">
        <w:rPr>
          <w:rFonts w:eastAsiaTheme="minorHAnsi"/>
          <w:bCs/>
          <w:iCs/>
          <w:sz w:val="28"/>
          <w:szCs w:val="28"/>
        </w:rPr>
        <w:t xml:space="preserve"> услуг</w:t>
      </w:r>
      <w:r w:rsidR="00A756C5" w:rsidRPr="00C150F2">
        <w:rPr>
          <w:rFonts w:eastAsiaTheme="minorHAnsi"/>
          <w:bCs/>
          <w:iCs/>
          <w:sz w:val="28"/>
          <w:szCs w:val="28"/>
        </w:rPr>
        <w:t>иАдминистрацией</w:t>
      </w:r>
      <w:r w:rsidRPr="00C150F2">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C150F2">
        <w:rPr>
          <w:rFonts w:eastAsiaTheme="minorHAnsi"/>
          <w:bCs/>
          <w:iCs/>
          <w:sz w:val="28"/>
          <w:szCs w:val="28"/>
        </w:rPr>
        <w:t>Администрации, не предусмотрена.</w:t>
      </w:r>
    </w:p>
    <w:p w:rsidR="00DA2913" w:rsidRPr="005E726E" w:rsidRDefault="00DA2913" w:rsidP="00A10470">
      <w:pPr>
        <w:pStyle w:val="21"/>
        <w:shd w:val="clear" w:color="auto" w:fill="auto"/>
        <w:tabs>
          <w:tab w:val="left" w:pos="1443"/>
        </w:tabs>
        <w:spacing w:before="0" w:after="0" w:line="240" w:lineRule="auto"/>
        <w:ind w:firstLine="709"/>
        <w:rPr>
          <w:color w:val="FF0000"/>
          <w:sz w:val="28"/>
          <w:szCs w:val="28"/>
        </w:rPr>
      </w:pPr>
    </w:p>
    <w:p w:rsidR="00E73D32" w:rsidRPr="00B85329"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Исчерпывающий перечень документов</w:t>
      </w:r>
      <w:r w:rsidRPr="00B85329">
        <w:rPr>
          <w:rStyle w:val="90pt"/>
          <w:b/>
          <w:i/>
          <w:color w:val="auto"/>
          <w:sz w:val="28"/>
          <w:szCs w:val="28"/>
        </w:rPr>
        <w:t xml:space="preserve">, </w:t>
      </w:r>
      <w:r w:rsidRPr="00B85329">
        <w:rPr>
          <w:b/>
          <w:i w:val="0"/>
          <w:sz w:val="28"/>
          <w:szCs w:val="28"/>
        </w:rPr>
        <w:t>необходимых для предоставления Муниципальной услуги</w:t>
      </w:r>
      <w:r w:rsidRPr="00B85329">
        <w:rPr>
          <w:rStyle w:val="90pt"/>
          <w:b/>
          <w:i/>
          <w:color w:val="auto"/>
          <w:sz w:val="28"/>
          <w:szCs w:val="28"/>
        </w:rPr>
        <w:t xml:space="preserve">, </w:t>
      </w:r>
      <w:r w:rsidRPr="00B85329">
        <w:rPr>
          <w:b/>
          <w:i w:val="0"/>
          <w:sz w:val="28"/>
          <w:szCs w:val="28"/>
        </w:rPr>
        <w:t>подлежащих представлению Заявителем</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lastRenderedPageBreak/>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D67729">
        <w:rPr>
          <w:i w:val="0"/>
          <w:sz w:val="28"/>
          <w:szCs w:val="28"/>
        </w:rPr>
        <w:t xml:space="preserve">Приложении № 5 </w:t>
      </w:r>
      <w:r w:rsidRPr="00B85329">
        <w:rPr>
          <w:i w:val="0"/>
          <w:sz w:val="28"/>
          <w:szCs w:val="28"/>
        </w:rPr>
        <w:t xml:space="preserve">к настоящему Административному регламенту. </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D67729">
        <w:rPr>
          <w:i w:val="0"/>
          <w:sz w:val="28"/>
          <w:szCs w:val="28"/>
        </w:rPr>
        <w:t xml:space="preserve">Приложении № 3 </w:t>
      </w:r>
      <w:r w:rsidRPr="00B85329">
        <w:rPr>
          <w:i w:val="0"/>
          <w:sz w:val="28"/>
          <w:szCs w:val="28"/>
        </w:rPr>
        <w:t>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5E726E" w:rsidRDefault="00F7504A" w:rsidP="009476CE">
      <w:pPr>
        <w:pStyle w:val="21"/>
        <w:shd w:val="clear" w:color="auto" w:fill="auto"/>
        <w:tabs>
          <w:tab w:val="left" w:pos="1396"/>
        </w:tabs>
        <w:spacing w:before="0" w:after="0" w:line="240" w:lineRule="auto"/>
        <w:ind w:firstLine="567"/>
        <w:rPr>
          <w:color w:val="FF0000"/>
          <w:sz w:val="28"/>
          <w:szCs w:val="28"/>
        </w:rPr>
      </w:pPr>
    </w:p>
    <w:p w:rsidR="00F7504A" w:rsidRPr="00B85329"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 xml:space="preserve">Исчерпывающий перечень оснований для отказа в приеме запроса </w:t>
      </w:r>
      <w:r w:rsidR="00A51BFA">
        <w:rPr>
          <w:b/>
          <w:i w:val="0"/>
          <w:sz w:val="28"/>
          <w:szCs w:val="28"/>
        </w:rPr>
        <w:t xml:space="preserve">(заявления) </w:t>
      </w:r>
      <w:r w:rsidRPr="00B85329">
        <w:rPr>
          <w:b/>
          <w:i w:val="0"/>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B85329" w:rsidRDefault="00C55807" w:rsidP="0045620C">
      <w:pPr>
        <w:pStyle w:val="90"/>
        <w:shd w:val="clear" w:color="auto" w:fill="auto"/>
        <w:tabs>
          <w:tab w:val="left" w:pos="1437"/>
        </w:tabs>
        <w:spacing w:after="0" w:line="240" w:lineRule="auto"/>
        <w:ind w:firstLine="567"/>
        <w:rPr>
          <w:b/>
          <w:i w:val="0"/>
          <w:sz w:val="28"/>
          <w:szCs w:val="28"/>
        </w:rPr>
      </w:pPr>
    </w:p>
    <w:p w:rsid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C13054" w:rsidRPr="00C13054" w:rsidRDefault="00C13054" w:rsidP="00C13054">
      <w:pPr>
        <w:pStyle w:val="21"/>
        <w:tabs>
          <w:tab w:val="left" w:pos="1373"/>
        </w:tabs>
        <w:ind w:firstLine="709"/>
        <w:contextualSpacing/>
        <w:rPr>
          <w:sz w:val="28"/>
          <w:szCs w:val="28"/>
        </w:rPr>
      </w:pPr>
      <w:r w:rsidRPr="00C13054">
        <w:rPr>
          <w:sz w:val="28"/>
          <w:szCs w:val="28"/>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w:t>
      </w:r>
      <w:r>
        <w:rPr>
          <w:sz w:val="28"/>
          <w:szCs w:val="28"/>
        </w:rPr>
        <w:t>, РПГУ</w:t>
      </w:r>
      <w:r w:rsidRPr="00C13054">
        <w:rPr>
          <w:sz w:val="28"/>
          <w:szCs w:val="28"/>
        </w:rPr>
        <w:t xml:space="preserve"> не позднее первого рабочего дня, следующего за днем </w:t>
      </w:r>
      <w:r w:rsidR="00A51BFA">
        <w:rPr>
          <w:sz w:val="28"/>
          <w:szCs w:val="28"/>
        </w:rPr>
        <w:t>регистрации</w:t>
      </w:r>
      <w:r w:rsidRPr="00C13054">
        <w:rPr>
          <w:sz w:val="28"/>
          <w:szCs w:val="28"/>
        </w:rPr>
        <w:t xml:space="preserve"> заявления.</w:t>
      </w:r>
    </w:p>
    <w:p w:rsidR="00C13054" w:rsidRP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14.3. Отказ в приеме документов не препятствует повторному обращению заявителя в Администрацию за получением Муниципальной услуги.</w:t>
      </w:r>
    </w:p>
    <w:p w:rsidR="00F7504A" w:rsidRPr="00C13054" w:rsidRDefault="00C13054" w:rsidP="00C13054">
      <w:pPr>
        <w:pStyle w:val="21"/>
        <w:shd w:val="clear" w:color="auto" w:fill="auto"/>
        <w:tabs>
          <w:tab w:val="left" w:pos="1373"/>
        </w:tabs>
        <w:spacing w:before="0" w:after="0" w:line="240" w:lineRule="auto"/>
        <w:ind w:firstLine="709"/>
        <w:contextualSpacing/>
        <w:rPr>
          <w:sz w:val="28"/>
          <w:szCs w:val="28"/>
        </w:rPr>
      </w:pPr>
      <w:r>
        <w:rPr>
          <w:sz w:val="28"/>
          <w:szCs w:val="28"/>
        </w:rPr>
        <w:t>14.4</w:t>
      </w:r>
      <w:r w:rsidRPr="00C13054">
        <w:rPr>
          <w:sz w:val="28"/>
          <w:szCs w:val="28"/>
        </w:rPr>
        <w:t>. Оснований для приостановления предоставления Муниципальной услуги не предусмотрено.</w:t>
      </w:r>
    </w:p>
    <w:p w:rsidR="00C13054" w:rsidRPr="00763CCF" w:rsidRDefault="00C13054" w:rsidP="00C13054">
      <w:pPr>
        <w:pStyle w:val="21"/>
        <w:shd w:val="clear" w:color="auto" w:fill="auto"/>
        <w:tabs>
          <w:tab w:val="left" w:pos="1373"/>
        </w:tabs>
        <w:spacing w:before="0" w:after="0" w:line="240" w:lineRule="auto"/>
        <w:ind w:firstLine="709"/>
        <w:rPr>
          <w:sz w:val="28"/>
          <w:szCs w:val="28"/>
        </w:rPr>
      </w:pPr>
    </w:p>
    <w:p w:rsidR="00F7504A" w:rsidRPr="00763CCF"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763CCF">
        <w:rPr>
          <w:sz w:val="28"/>
          <w:szCs w:val="28"/>
        </w:rPr>
        <w:t>Состав, последовательность и сроки выполнения административных процедур</w:t>
      </w:r>
      <w:bookmarkEnd w:id="2"/>
    </w:p>
    <w:p w:rsidR="00F7504A" w:rsidRPr="001F05BA" w:rsidRDefault="00F7504A" w:rsidP="009476CE">
      <w:pPr>
        <w:pStyle w:val="23"/>
        <w:shd w:val="clear" w:color="auto" w:fill="auto"/>
        <w:tabs>
          <w:tab w:val="left" w:pos="1708"/>
        </w:tabs>
        <w:spacing w:after="0" w:line="240" w:lineRule="auto"/>
        <w:ind w:firstLine="567"/>
        <w:outlineLvl w:val="9"/>
        <w:rPr>
          <w:b w:val="0"/>
          <w:color w:val="FF0000"/>
          <w:spacing w:val="0"/>
          <w:sz w:val="28"/>
          <w:szCs w:val="28"/>
        </w:rPr>
      </w:pPr>
    </w:p>
    <w:p w:rsidR="00FE4681" w:rsidRPr="001F05BA" w:rsidRDefault="00A91DB0" w:rsidP="00781E50">
      <w:pPr>
        <w:pStyle w:val="21"/>
        <w:shd w:val="clear" w:color="auto" w:fill="auto"/>
        <w:tabs>
          <w:tab w:val="left" w:pos="1292"/>
        </w:tabs>
        <w:spacing w:before="0" w:after="0" w:line="240" w:lineRule="auto"/>
        <w:ind w:firstLine="709"/>
        <w:rPr>
          <w:spacing w:val="0"/>
          <w:sz w:val="28"/>
          <w:szCs w:val="28"/>
        </w:rPr>
      </w:pPr>
      <w:r w:rsidRPr="001F05BA">
        <w:rPr>
          <w:spacing w:val="0"/>
          <w:sz w:val="28"/>
          <w:szCs w:val="28"/>
        </w:rPr>
        <w:lastRenderedPageBreak/>
        <w:t>1</w:t>
      </w:r>
      <w:r w:rsidR="00434ED6" w:rsidRPr="001F05BA">
        <w:rPr>
          <w:spacing w:val="0"/>
          <w:sz w:val="28"/>
          <w:szCs w:val="28"/>
        </w:rPr>
        <w:t>5</w:t>
      </w:r>
      <w:r w:rsidRPr="001F05BA">
        <w:rPr>
          <w:spacing w:val="0"/>
          <w:sz w:val="28"/>
          <w:szCs w:val="28"/>
        </w:rPr>
        <w:t>.</w:t>
      </w:r>
      <w:r w:rsidR="00FE4681" w:rsidRPr="001F05BA">
        <w:rPr>
          <w:spacing w:val="0"/>
          <w:sz w:val="28"/>
          <w:szCs w:val="28"/>
        </w:rPr>
        <w:t xml:space="preserve"> Перечень осуществляемых при предоставлении Муниципальной услуги административных процедур:</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а) </w:t>
      </w:r>
      <w:r w:rsidRPr="001F05BA">
        <w:rPr>
          <w:rFonts w:eastAsiaTheme="minorHAnsi"/>
          <w:spacing w:val="0"/>
          <w:sz w:val="28"/>
          <w:szCs w:val="28"/>
        </w:rPr>
        <w:t>профилирование Заявителя;</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б) прием </w:t>
      </w:r>
      <w:r w:rsidR="00A51BFA">
        <w:rPr>
          <w:spacing w:val="0"/>
          <w:sz w:val="28"/>
          <w:szCs w:val="28"/>
        </w:rPr>
        <w:t xml:space="preserve">и регистрация </w:t>
      </w:r>
      <w:r w:rsidRPr="001F05BA">
        <w:rPr>
          <w:spacing w:val="0"/>
          <w:sz w:val="28"/>
          <w:szCs w:val="28"/>
        </w:rPr>
        <w:t xml:space="preserve">запроса </w:t>
      </w:r>
      <w:r w:rsidR="00A51BFA">
        <w:rPr>
          <w:spacing w:val="0"/>
          <w:sz w:val="28"/>
          <w:szCs w:val="28"/>
        </w:rPr>
        <w:t xml:space="preserve">(заявления) </w:t>
      </w:r>
      <w:r w:rsidRPr="001F05BA">
        <w:rPr>
          <w:spacing w:val="0"/>
          <w:sz w:val="28"/>
          <w:szCs w:val="28"/>
        </w:rPr>
        <w:t>и документов и (или) информации, необходимых для предоставления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в) принятие решения о предоставлении (об отказе в предоставлении)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 xml:space="preserve">г) </w:t>
      </w:r>
      <w:r w:rsidR="00831B4A" w:rsidRPr="001F05BA">
        <w:rPr>
          <w:spacing w:val="0"/>
          <w:sz w:val="28"/>
          <w:szCs w:val="28"/>
        </w:rPr>
        <w:t>предоставление результата Муниципальной услуги Заявителю</w:t>
      </w:r>
      <w:r w:rsidR="004655C7" w:rsidRPr="001F05BA">
        <w:rPr>
          <w:spacing w:val="0"/>
          <w:sz w:val="28"/>
          <w:szCs w:val="28"/>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15.2. Прием запроса и документов и (или) информации, необходимых для предоставления Муниципальной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Состав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6930B3" w:rsidRPr="001F05BA">
        <w:rPr>
          <w:rFonts w:ascii="Times New Roman" w:eastAsiaTheme="minorHAnsi" w:hAnsi="Times New Roman"/>
          <w:sz w:val="28"/>
          <w:szCs w:val="28"/>
        </w:rPr>
        <w:t>5</w:t>
      </w:r>
      <w:r w:rsidRPr="001F05BA">
        <w:rPr>
          <w:rFonts w:ascii="Times New Roman" w:eastAsiaTheme="minorHAnsi" w:hAnsi="Times New Roman"/>
          <w:sz w:val="28"/>
          <w:szCs w:val="28"/>
        </w:rPr>
        <w:t xml:space="preserve"> к настоящему Административному регламенту.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Исчерпывающий перечень оснований для принятия решения об отказе в приеме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и документов и (или) информации приведены в Приложении № 4к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51BFA">
        <w:rPr>
          <w:rFonts w:ascii="Times New Roman" w:eastAsiaTheme="minorHAnsi" w:hAnsi="Times New Roman"/>
          <w:sz w:val="28"/>
          <w:szCs w:val="28"/>
        </w:rPr>
        <w:t xml:space="preserve">, через ЛК ФИАС, по почте.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регистрации запроса </w:t>
      </w:r>
      <w:r w:rsidR="002C6FE2">
        <w:rPr>
          <w:rFonts w:ascii="Times New Roman" w:eastAsiaTheme="minorHAnsi" w:hAnsi="Times New Roman"/>
          <w:sz w:val="28"/>
          <w:szCs w:val="28"/>
        </w:rPr>
        <w:t xml:space="preserve">(заявления) </w:t>
      </w:r>
      <w:r w:rsidRPr="001F05BA">
        <w:rPr>
          <w:rFonts w:ascii="Times New Roman" w:eastAsiaTheme="minorHAnsi" w:hAnsi="Times New Roman"/>
          <w:sz w:val="28"/>
          <w:szCs w:val="28"/>
        </w:rPr>
        <w:t>Заявителя и документов и (или) информации, необходимых для предоставления Муниципальной услуги, составляет один рабочий день.</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15.3. Межведомственное информационное взаимодействие.</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2C7F6D">
        <w:rPr>
          <w:rFonts w:ascii="Times New Roman" w:eastAsiaTheme="minorHAnsi" w:hAnsi="Times New Roman"/>
          <w:sz w:val="28"/>
          <w:szCs w:val="28"/>
        </w:rPr>
        <w:lastRenderedPageBreak/>
        <w:t xml:space="preserve">одного рабочего </w:t>
      </w:r>
      <w:r w:rsidRPr="001F05BA">
        <w:rPr>
          <w:rFonts w:ascii="Times New Roman" w:eastAsiaTheme="minorHAnsi" w:hAnsi="Times New Roman"/>
          <w:sz w:val="28"/>
          <w:szCs w:val="28"/>
        </w:rPr>
        <w:t>дн</w:t>
      </w:r>
      <w:r w:rsidR="002C7F6D">
        <w:rPr>
          <w:rFonts w:ascii="Times New Roman" w:eastAsiaTheme="minorHAnsi" w:hAnsi="Times New Roman"/>
          <w:sz w:val="28"/>
          <w:szCs w:val="28"/>
        </w:rPr>
        <w:t>я</w:t>
      </w:r>
      <w:r w:rsidRPr="001F05BA">
        <w:rPr>
          <w:rFonts w:ascii="Times New Roman" w:eastAsiaTheme="minorHAnsi" w:hAnsi="Times New Roman"/>
          <w:sz w:val="28"/>
          <w:szCs w:val="28"/>
        </w:rPr>
        <w:t xml:space="preserve">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125FD" w:rsidRPr="00B665C6" w:rsidRDefault="00B125FD" w:rsidP="007F3A4B">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B665C6">
        <w:rPr>
          <w:rFonts w:ascii="Times New Roman" w:eastAsiaTheme="minorHAnsi" w:hAnsi="Times New Roman"/>
          <w:sz w:val="28"/>
          <w:szCs w:val="28"/>
        </w:rPr>
        <w:t>а) в Управлении Федеральной службы государственной регистрации, кадастра и картографии по Воронежской области:</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8" w:history="1">
        <w:r w:rsidRPr="00B665C6">
          <w:rPr>
            <w:rFonts w:ascii="Times New Roman" w:eastAsiaTheme="minorHAnsi" w:hAnsi="Times New Roman"/>
            <w:sz w:val="28"/>
            <w:szCs w:val="28"/>
            <w:lang w:eastAsia="en-US"/>
          </w:rPr>
          <w:t>кодексом</w:t>
        </w:r>
      </w:hyperlink>
      <w:r w:rsidRPr="00B665C6">
        <w:rPr>
          <w:rFonts w:ascii="Times New Roman" w:eastAsiaTheme="minorHAnsi" w:hAnsi="Times New Roman"/>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125FD"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00B665C6" w:rsidRPr="00B665C6">
        <w:rPr>
          <w:rFonts w:ascii="Times New Roman" w:eastAsiaTheme="minorHAnsi" w:hAnsi="Times New Roman"/>
          <w:sz w:val="28"/>
          <w:szCs w:val="28"/>
          <w:lang w:eastAsia="en-US"/>
        </w:rPr>
        <w:t>;</w:t>
      </w:r>
    </w:p>
    <w:p w:rsidR="002C6FE2" w:rsidRPr="00B665C6" w:rsidRDefault="002C6FE2" w:rsidP="007F3A4B">
      <w:pPr>
        <w:autoSpaceDE w:val="0"/>
        <w:autoSpaceDN w:val="0"/>
        <w:adjustRightInd w:val="0"/>
        <w:rPr>
          <w:rFonts w:ascii="Times New Roman" w:eastAsiaTheme="minorHAnsi" w:hAnsi="Times New Roman"/>
          <w:sz w:val="28"/>
          <w:szCs w:val="28"/>
          <w:lang w:eastAsia="en-US"/>
        </w:rPr>
      </w:pPr>
      <w:r w:rsidRPr="002C6FE2">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Pr>
          <w:rFonts w:ascii="Times New Roman" w:eastAsiaTheme="minorHAnsi" w:hAnsi="Times New Roman"/>
          <w:sz w:val="28"/>
          <w:szCs w:val="28"/>
          <w:lang w:eastAsia="en-US"/>
        </w:rPr>
        <w:t>ованиям, указанным в подпункте «</w:t>
      </w:r>
      <w:r w:rsidRPr="002C6FE2">
        <w:rPr>
          <w:rFonts w:ascii="Times New Roman" w:eastAsiaTheme="minorHAnsi" w:hAnsi="Times New Roman"/>
          <w:sz w:val="28"/>
          <w:szCs w:val="28"/>
          <w:lang w:eastAsia="en-US"/>
        </w:rPr>
        <w:t>а</w:t>
      </w:r>
      <w:r>
        <w:rPr>
          <w:rFonts w:ascii="Times New Roman" w:eastAsiaTheme="minorHAnsi" w:hAnsi="Times New Roman"/>
          <w:sz w:val="28"/>
          <w:szCs w:val="28"/>
          <w:lang w:eastAsia="en-US"/>
        </w:rPr>
        <w:t>»</w:t>
      </w:r>
      <w:r w:rsidRPr="002C6FE2">
        <w:rPr>
          <w:rFonts w:ascii="Times New Roman" w:eastAsiaTheme="minorHAnsi" w:hAnsi="Times New Roman"/>
          <w:sz w:val="28"/>
          <w:szCs w:val="28"/>
          <w:lang w:eastAsia="en-US"/>
        </w:rPr>
        <w:t xml:space="preserve"> пункта 14 Правил присвоения, изменения и аннулирования адресов, утвержденных Постановлением Правительства РФ от 19.11.2014 № 1221);</w:t>
      </w:r>
    </w:p>
    <w:p w:rsidR="00B665C6" w:rsidRPr="00B665C6" w:rsidRDefault="00B665C6"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9" w:history="1">
        <w:r w:rsidRPr="00B665C6">
          <w:rPr>
            <w:rFonts w:ascii="Times New Roman" w:eastAsiaTheme="minorHAnsi" w:hAnsi="Times New Roman"/>
            <w:sz w:val="28"/>
            <w:szCs w:val="28"/>
            <w:lang w:eastAsia="en-US"/>
          </w:rPr>
          <w:t xml:space="preserve">подпункте </w:t>
        </w:r>
        <w:r w:rsidR="002C6FE2">
          <w:rPr>
            <w:rFonts w:ascii="Times New Roman" w:eastAsiaTheme="minorHAnsi" w:hAnsi="Times New Roman"/>
            <w:sz w:val="28"/>
            <w:szCs w:val="28"/>
            <w:lang w:eastAsia="en-US"/>
          </w:rPr>
          <w:t>«а»</w:t>
        </w:r>
        <w:r w:rsidRPr="00B665C6">
          <w:rPr>
            <w:rFonts w:ascii="Times New Roman" w:eastAsiaTheme="minorHAnsi" w:hAnsi="Times New Roman"/>
            <w:sz w:val="28"/>
            <w:szCs w:val="28"/>
            <w:lang w:eastAsia="en-US"/>
          </w:rPr>
          <w:t xml:space="preserve"> пункта 14</w:t>
        </w:r>
      </w:hyperlink>
      <w:r w:rsidRPr="00B665C6">
        <w:rPr>
          <w:rFonts w:ascii="Times New Roman" w:eastAsiaTheme="minorHAnsi" w:hAnsi="Times New Roman"/>
          <w:sz w:val="28"/>
          <w:szCs w:val="28"/>
          <w:lang w:eastAsia="en-US"/>
        </w:rPr>
        <w:t xml:space="preserve"> Правил присвоения, изменения и аннулирования адресов, утвержденных Постановлением Правительства РФ от 19.11.2014 № 1221</w:t>
      </w:r>
      <w:r w:rsidR="007F3A4B">
        <w:rPr>
          <w:rFonts w:ascii="Times New Roman" w:eastAsiaTheme="minorHAnsi" w:hAnsi="Times New Roman"/>
          <w:sz w:val="28"/>
          <w:szCs w:val="28"/>
          <w:lang w:eastAsia="en-US"/>
        </w:rPr>
        <w:t>)</w:t>
      </w:r>
      <w:r w:rsidRPr="00B665C6">
        <w:rPr>
          <w:rFonts w:ascii="Times New Roman" w:eastAsiaTheme="minorHAnsi" w:hAnsi="Times New Roman"/>
          <w:sz w:val="28"/>
          <w:szCs w:val="28"/>
          <w:lang w:eastAsia="en-US"/>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б) в Управлении Федеральной налоговой службы по Воронежской области: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ГРЮЛ</w:t>
      </w:r>
      <w:r w:rsidRPr="001F05BA">
        <w:rPr>
          <w:rFonts w:ascii="Times New Roman" w:eastAsiaTheme="minorHAnsi" w:hAnsi="Times New Roman"/>
          <w:sz w:val="28"/>
          <w:szCs w:val="28"/>
        </w:rPr>
        <w:t xml:space="preserve"> о регистрации юридического лица (если заявителем является юридическое лицо);</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ГРИП</w:t>
      </w:r>
      <w:r w:rsidRPr="001F05BA">
        <w:rPr>
          <w:rFonts w:ascii="Times New Roman" w:eastAsiaTheme="minorHAnsi" w:hAnsi="Times New Roman"/>
          <w:sz w:val="28"/>
          <w:szCs w:val="28"/>
        </w:rPr>
        <w:t xml:space="preserve"> (при подаче заявления индивидуальным пред</w:t>
      </w:r>
      <w:r w:rsidR="002A2AE4" w:rsidRPr="001F05BA">
        <w:rPr>
          <w:rFonts w:ascii="Times New Roman" w:eastAsiaTheme="minorHAnsi" w:hAnsi="Times New Roman"/>
          <w:sz w:val="28"/>
          <w:szCs w:val="28"/>
        </w:rPr>
        <w:t>принимателем).</w:t>
      </w:r>
    </w:p>
    <w:p w:rsidR="00B125FD" w:rsidRPr="001F05BA" w:rsidRDefault="00B125FD" w:rsidP="00B665C6">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в органах государственной власти, органах местного самоуправления, иных организациях:</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w:t>
      </w:r>
      <w:r w:rsidRPr="002C7F6D">
        <w:rPr>
          <w:rFonts w:ascii="Times New Roman" w:eastAsiaTheme="minorHAnsi" w:hAnsi="Times New Roman"/>
          <w:sz w:val="28"/>
          <w:szCs w:val="28"/>
          <w:lang w:eastAsia="en-US"/>
        </w:rPr>
        <w:t xml:space="preserve">Градостроительным </w:t>
      </w:r>
      <w:hyperlink r:id="rId10" w:history="1">
        <w:r w:rsidRPr="002C7F6D">
          <w:rPr>
            <w:rFonts w:ascii="Times New Roman" w:eastAsiaTheme="minorHAnsi" w:hAnsi="Times New Roman"/>
            <w:sz w:val="28"/>
            <w:szCs w:val="28"/>
            <w:lang w:eastAsia="en-US"/>
          </w:rPr>
          <w:t>кодексом</w:t>
        </w:r>
      </w:hyperlink>
      <w:r w:rsidRPr="002C7F6D">
        <w:rPr>
          <w:rFonts w:ascii="Times New Roman" w:eastAsiaTheme="minorHAnsi" w:hAnsi="Times New Roman"/>
          <w:sz w:val="28"/>
          <w:szCs w:val="28"/>
          <w:lang w:eastAsia="en-US"/>
        </w:rPr>
        <w:t xml:space="preserve"> Российской </w:t>
      </w:r>
      <w:r>
        <w:rPr>
          <w:rFonts w:ascii="Times New Roman" w:eastAsiaTheme="minorHAnsi" w:hAnsi="Times New Roman"/>
          <w:sz w:val="28"/>
          <w:szCs w:val="28"/>
          <w:lang w:eastAsia="en-US"/>
        </w:rPr>
        <w:t>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A2AE4" w:rsidRPr="00103C02" w:rsidRDefault="00B665C6" w:rsidP="00103C02">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00103C02">
        <w:rPr>
          <w:rFonts w:ascii="Times New Roman" w:eastAsiaTheme="minorHAnsi" w:hAnsi="Times New Roman"/>
          <w:sz w:val="28"/>
          <w:szCs w:val="28"/>
          <w:lang w:eastAsia="en-US"/>
        </w:rPr>
        <w:t>более новых объектов адресации)</w:t>
      </w:r>
      <w:r w:rsidRPr="00103C02">
        <w:rPr>
          <w:rFonts w:ascii="Times New Roman" w:eastAsiaTheme="minorHAnsi" w:hAnsi="Times New Roman"/>
          <w:sz w:val="28"/>
          <w:szCs w:val="28"/>
        </w:rPr>
        <w:t>.</w:t>
      </w:r>
    </w:p>
    <w:p w:rsidR="00B125FD" w:rsidRPr="001F05BA" w:rsidRDefault="00B125FD" w:rsidP="002A2AE4">
      <w:pPr>
        <w:pStyle w:val="a6"/>
        <w:tabs>
          <w:tab w:val="left" w:pos="0"/>
        </w:tabs>
        <w:autoSpaceDE w:val="0"/>
        <w:autoSpaceDN w:val="0"/>
        <w:adjustRightInd w:val="0"/>
        <w:ind w:left="0"/>
        <w:rPr>
          <w:rFonts w:ascii="Times New Roman" w:eastAsiaTheme="minorHAnsi" w:hAnsi="Times New Roman"/>
          <w:sz w:val="28"/>
          <w:szCs w:val="28"/>
        </w:rPr>
      </w:pPr>
      <w:r w:rsidRPr="001F05BA">
        <w:rPr>
          <w:rFonts w:ascii="Times New Roman" w:eastAsiaTheme="minorHAnsi" w:hAnsi="Times New Roman"/>
          <w:sz w:val="28"/>
          <w:szCs w:val="28"/>
        </w:rPr>
        <w:t>Межведомственный запрос формируется в соответствии с требованиями Федерального закона от 27</w:t>
      </w:r>
      <w:r w:rsidR="001F05BA">
        <w:rPr>
          <w:rFonts w:ascii="Times New Roman" w:eastAsiaTheme="minorHAnsi" w:hAnsi="Times New Roman"/>
          <w:sz w:val="28"/>
          <w:szCs w:val="28"/>
        </w:rPr>
        <w:t>.07.</w:t>
      </w:r>
      <w:r w:rsidRPr="001F05BA">
        <w:rPr>
          <w:rFonts w:ascii="Times New Roman" w:eastAsiaTheme="minorHAnsi" w:hAnsi="Times New Roman"/>
          <w:sz w:val="28"/>
          <w:szCs w:val="28"/>
        </w:rPr>
        <w:t>2010  № 210-ФЗ.</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2C7F6D">
        <w:rPr>
          <w:rFonts w:ascii="Times New Roman" w:eastAsiaTheme="minorHAnsi" w:hAnsi="Times New Roman"/>
          <w:sz w:val="28"/>
          <w:szCs w:val="28"/>
        </w:rPr>
        <w:t xml:space="preserve">четырех </w:t>
      </w:r>
      <w:r w:rsidRPr="001F05BA">
        <w:rPr>
          <w:rFonts w:ascii="Times New Roman" w:eastAsiaTheme="minorHAnsi" w:hAnsi="Times New Roman"/>
          <w:sz w:val="28"/>
          <w:szCs w:val="28"/>
        </w:rPr>
        <w:t xml:space="preserve">рабочих дней со дня поступления межведомственного запроса в соответствующий орган, если иное не установлено действующим законодательством.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6930B3" w:rsidRPr="001F05BA">
        <w:rPr>
          <w:rFonts w:ascii="Times New Roman" w:eastAsiaTheme="minorHAnsi" w:hAnsi="Times New Roman"/>
          <w:sz w:val="28"/>
          <w:szCs w:val="28"/>
        </w:rPr>
        <w:t>0</w:t>
      </w:r>
      <w:r w:rsidRPr="001F05BA">
        <w:rPr>
          <w:rFonts w:ascii="Times New Roman" w:eastAsiaTheme="minorHAnsi" w:hAnsi="Times New Roman"/>
          <w:sz w:val="28"/>
          <w:szCs w:val="28"/>
        </w:rPr>
        <w:t>8</w:t>
      </w:r>
      <w:r w:rsidR="006930B3" w:rsidRPr="001F05BA">
        <w:rPr>
          <w:rFonts w:ascii="Times New Roman" w:eastAsiaTheme="minorHAnsi" w:hAnsi="Times New Roman"/>
          <w:sz w:val="28"/>
          <w:szCs w:val="28"/>
        </w:rPr>
        <w:t>.07</w:t>
      </w:r>
      <w:r w:rsidR="001F05BA">
        <w:rPr>
          <w:rFonts w:ascii="Times New Roman" w:eastAsiaTheme="minorHAnsi" w:hAnsi="Times New Roman"/>
          <w:sz w:val="28"/>
          <w:szCs w:val="28"/>
        </w:rPr>
        <w:t>.</w:t>
      </w:r>
      <w:r w:rsidRPr="001F05BA">
        <w:rPr>
          <w:rFonts w:ascii="Times New Roman" w:eastAsiaTheme="minorHAnsi" w:hAnsi="Times New Roman"/>
          <w:sz w:val="28"/>
          <w:szCs w:val="28"/>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Pr="001F05BA">
        <w:rPr>
          <w:rFonts w:ascii="Times New Roman" w:eastAsiaTheme="minorHAnsi" w:hAnsi="Times New Roman"/>
          <w:sz w:val="28"/>
          <w:szCs w:val="28"/>
        </w:rPr>
        <w:t>.4. Принятие решения о предоставлении (об отказе в предоставлении) Муниципальной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w:t>
      </w:r>
      <w:r w:rsidRPr="001F05BA">
        <w:rPr>
          <w:rFonts w:ascii="Times New Roman" w:eastAsiaTheme="minorHAnsi" w:hAnsi="Times New Roman"/>
          <w:sz w:val="28"/>
          <w:szCs w:val="28"/>
        </w:rPr>
        <w:lastRenderedPageBreak/>
        <w:t xml:space="preserve">принятия решения (в пределах общего срока предоставления Муниципальной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Pr="001F05BA">
        <w:rPr>
          <w:rFonts w:ascii="Times New Roman" w:eastAsiaTheme="minorHAnsi" w:hAnsi="Times New Roman"/>
          <w:sz w:val="28"/>
          <w:szCs w:val="28"/>
        </w:rPr>
        <w:t>.5. Предоставление результата Муниципальной услуги Заявителю.</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Получение дополнительных сведений от Заявителя не предусмотрено.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Результат предоставления Муниципальной услуги может быть получен способами, установленными в соответствии с пп. 5.</w:t>
      </w:r>
      <w:r w:rsidR="002A2AE4" w:rsidRPr="001F05BA">
        <w:rPr>
          <w:rFonts w:ascii="Times New Roman" w:eastAsiaTheme="minorHAnsi" w:hAnsi="Times New Roman"/>
          <w:sz w:val="28"/>
          <w:szCs w:val="28"/>
        </w:rPr>
        <w:t>4</w:t>
      </w:r>
      <w:r w:rsidRPr="001F05BA">
        <w:rPr>
          <w:rFonts w:ascii="Times New Roman" w:eastAsiaTheme="minorHAnsi" w:hAnsi="Times New Roman"/>
          <w:sz w:val="28"/>
          <w:szCs w:val="28"/>
        </w:rPr>
        <w:t xml:space="preserve"> пункта 5 настоящего Административного регламента.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9135A">
        <w:rPr>
          <w:rFonts w:ascii="Times New Roman" w:eastAsiaTheme="minorHAnsi" w:hAnsi="Times New Roman"/>
          <w:sz w:val="28"/>
          <w:szCs w:val="28"/>
        </w:rPr>
        <w:t>, ЛК ФИАС</w:t>
      </w:r>
      <w:r w:rsidRPr="001F05BA">
        <w:rPr>
          <w:rFonts w:ascii="Times New Roman" w:eastAsiaTheme="minorHAnsi" w:hAnsi="Times New Roman"/>
          <w:sz w:val="28"/>
          <w:szCs w:val="28"/>
        </w:rPr>
        <w:t>.</w:t>
      </w:r>
    </w:p>
    <w:p w:rsidR="00E97357" w:rsidRPr="00691CBC" w:rsidRDefault="00E97357" w:rsidP="00E97357">
      <w:pPr>
        <w:pStyle w:val="21"/>
        <w:shd w:val="clear" w:color="auto" w:fill="auto"/>
        <w:tabs>
          <w:tab w:val="left" w:pos="1123"/>
        </w:tabs>
        <w:spacing w:before="0" w:after="0" w:line="240" w:lineRule="auto"/>
        <w:ind w:firstLine="709"/>
        <w:rPr>
          <w:sz w:val="28"/>
          <w:szCs w:val="28"/>
        </w:rPr>
      </w:pPr>
      <w:r>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E97357" w:rsidRPr="00691CBC" w:rsidRDefault="00E97357" w:rsidP="00E9735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lastRenderedPageBreak/>
        <w:t>1</w:t>
      </w:r>
      <w:r w:rsidR="002C7F6D">
        <w:rPr>
          <w:rFonts w:ascii="Times New Roman" w:eastAsia="Calibri" w:hAnsi="Times New Roman"/>
          <w:sz w:val="28"/>
          <w:szCs w:val="28"/>
          <w:lang w:bidi="ru-RU"/>
        </w:rPr>
        <w:t>6</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Заявителю обеспечивается возможность оставления обратной связи о Муниципальной услуге следующими способами:</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1) посредством почтового отправления;</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2) в личном кабинете Заявителя на ЕПГУ, РПГУ, по электронной почте;</w:t>
      </w:r>
    </w:p>
    <w:p w:rsidR="00E97357" w:rsidRPr="00E97357" w:rsidRDefault="00E97357" w:rsidP="00E97357">
      <w:pPr>
        <w:pStyle w:val="docdata"/>
        <w:spacing w:before="0" w:beforeAutospacing="0" w:after="0" w:afterAutospacing="0"/>
        <w:ind w:firstLine="567"/>
        <w:jc w:val="both"/>
        <w:rPr>
          <w:spacing w:val="7"/>
          <w:sz w:val="28"/>
          <w:szCs w:val="28"/>
        </w:rPr>
      </w:pPr>
      <w:r w:rsidRPr="00E97357">
        <w:rPr>
          <w:spacing w:val="7"/>
          <w:sz w:val="28"/>
          <w:szCs w:val="28"/>
        </w:rPr>
        <w:t>3) в МФЦ;</w:t>
      </w:r>
    </w:p>
    <w:p w:rsidR="00763CCF" w:rsidRDefault="00E97357" w:rsidP="0046160B">
      <w:pPr>
        <w:rPr>
          <w:rFonts w:ascii="Times New Roman" w:hAnsi="Times New Roman"/>
          <w:color w:val="FF0000"/>
          <w:sz w:val="28"/>
          <w:szCs w:val="28"/>
        </w:rPr>
      </w:pPr>
      <w:r w:rsidRPr="00E97357">
        <w:rPr>
          <w:rFonts w:ascii="Times New Roman" w:hAnsi="Times New Roman"/>
          <w:spacing w:val="7"/>
          <w:sz w:val="28"/>
          <w:szCs w:val="28"/>
        </w:rPr>
        <w:t xml:space="preserve">4) в Администрации </w:t>
      </w:r>
      <w:r w:rsidR="0046160B" w:rsidRPr="00A85985">
        <w:rPr>
          <w:rFonts w:ascii="Times New Roman" w:hAnsi="Times New Roman"/>
          <w:sz w:val="28"/>
          <w:szCs w:val="28"/>
        </w:rPr>
        <w:t>Октябрьского сельского поселения Бобровского муниципального района</w:t>
      </w:r>
      <w:r w:rsidR="0046160B">
        <w:rPr>
          <w:rFonts w:ascii="Times New Roman" w:hAnsi="Times New Roman"/>
          <w:sz w:val="28"/>
          <w:szCs w:val="28"/>
        </w:rPr>
        <w:t xml:space="preserve"> Воронежской области.</w:t>
      </w: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D40052" w:rsidRDefault="00D40052" w:rsidP="00094CEC">
      <w:pPr>
        <w:ind w:left="5103" w:firstLine="0"/>
        <w:jc w:val="left"/>
        <w:rPr>
          <w:rFonts w:ascii="Times New Roman" w:hAnsi="Times New Roman"/>
          <w:color w:val="FF0000"/>
          <w:sz w:val="28"/>
          <w:szCs w:val="28"/>
        </w:rPr>
      </w:pPr>
    </w:p>
    <w:p w:rsidR="00D40052" w:rsidRDefault="00D40052"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lastRenderedPageBreak/>
        <w:t>Приложение № 1</w:t>
      </w: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t>к Административному регламенту</w:t>
      </w:r>
    </w:p>
    <w:p w:rsidR="00EC2A4C" w:rsidRPr="00326DDD" w:rsidRDefault="00EC2A4C">
      <w:pPr>
        <w:spacing w:after="200" w:line="276" w:lineRule="auto"/>
        <w:ind w:firstLine="0"/>
        <w:jc w:val="left"/>
        <w:rPr>
          <w:rFonts w:ascii="Times New Roman" w:hAnsi="Times New Roman"/>
          <w:sz w:val="28"/>
          <w:szCs w:val="28"/>
        </w:rPr>
      </w:pPr>
    </w:p>
    <w:p w:rsidR="00661454" w:rsidRPr="00326DDD"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326DDD">
        <w:rPr>
          <w:rFonts w:ascii="Times New Roman" w:eastAsiaTheme="minorHAnsi" w:hAnsi="Times New Roman"/>
          <w:b/>
          <w:sz w:val="28"/>
          <w:szCs w:val="28"/>
          <w:lang w:eastAsia="en-US"/>
        </w:rPr>
        <w:t>Перечень условных обозначений и сокращений</w:t>
      </w:r>
    </w:p>
    <w:p w:rsidR="00661454" w:rsidRPr="00326DDD"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763CCF"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Pr="00326DDD">
        <w:rPr>
          <w:rFonts w:ascii="Times New Roman" w:eastAsiaTheme="minorHAnsi" w:hAnsi="Times New Roman"/>
          <w:sz w:val="28"/>
          <w:szCs w:val="28"/>
          <w:lang w:eastAsia="en-US"/>
        </w:rPr>
        <w:t>»</w:t>
      </w:r>
      <w:r w:rsidR="002A2AE4">
        <w:rPr>
          <w:rFonts w:ascii="Times New Roman" w:eastAsiaTheme="minorHAnsi" w:hAnsi="Times New Roman"/>
          <w:sz w:val="28"/>
          <w:szCs w:val="28"/>
          <w:lang w:eastAsia="en-US"/>
        </w:rPr>
        <w:t>.</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Администрация - администрация </w:t>
      </w:r>
      <w:r w:rsidR="0046160B" w:rsidRPr="00A85985">
        <w:rPr>
          <w:rFonts w:ascii="Times New Roman" w:hAnsi="Times New Roman"/>
          <w:sz w:val="28"/>
          <w:szCs w:val="28"/>
        </w:rPr>
        <w:t xml:space="preserve">Октябрьского сельского поселения Бобровского муниципального района </w:t>
      </w:r>
      <w:r w:rsidRPr="00326DDD">
        <w:rPr>
          <w:rFonts w:ascii="Times New Roman" w:eastAsiaTheme="minorHAnsi" w:hAnsi="Times New Roman"/>
          <w:sz w:val="28"/>
          <w:szCs w:val="28"/>
          <w:lang w:eastAsia="en-US"/>
        </w:rPr>
        <w:t>Воронежской области</w:t>
      </w:r>
      <w:r w:rsidR="002A2AE4">
        <w:rPr>
          <w:rFonts w:ascii="Times New Roman" w:eastAsiaTheme="minorHAnsi" w:hAnsi="Times New Roman"/>
          <w:sz w:val="28"/>
          <w:szCs w:val="28"/>
          <w:lang w:eastAsia="en-US"/>
        </w:rPr>
        <w:t>.</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ЕГРИП – Единый государственный реестр </w:t>
      </w:r>
      <w:r w:rsidR="002A2AE4">
        <w:rPr>
          <w:rFonts w:ascii="Times New Roman" w:eastAsiaTheme="minorHAnsi" w:hAnsi="Times New Roman"/>
          <w:sz w:val="28"/>
          <w:szCs w:val="28"/>
          <w:lang w:eastAsia="en-US"/>
        </w:rPr>
        <w:t>индивидуальных предпринимателей.</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ЕГРН – Единый госу</w:t>
      </w:r>
      <w:r w:rsidR="002A2AE4">
        <w:rPr>
          <w:rFonts w:ascii="Times New Roman" w:eastAsiaTheme="minorHAnsi" w:hAnsi="Times New Roman"/>
          <w:sz w:val="28"/>
          <w:szCs w:val="28"/>
          <w:lang w:eastAsia="en-US"/>
        </w:rPr>
        <w:t>дарственный реестр недвижимости.</w:t>
      </w:r>
    </w:p>
    <w:p w:rsidR="00F149D0"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ЕГРЮЛ – Единый государ</w:t>
      </w:r>
      <w:r w:rsidR="002A2AE4">
        <w:rPr>
          <w:rFonts w:ascii="Times New Roman" w:eastAsiaTheme="minorHAnsi" w:hAnsi="Times New Roman"/>
          <w:sz w:val="28"/>
          <w:szCs w:val="28"/>
          <w:lang w:eastAsia="en-US"/>
        </w:rPr>
        <w:t>ственный реестр юридических лиц.</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2A2AE4">
        <w:rPr>
          <w:rFonts w:ascii="Times New Roman" w:eastAsiaTheme="minorHAnsi" w:hAnsi="Times New Roman"/>
          <w:sz w:val="28"/>
          <w:szCs w:val="28"/>
          <w:lang w:eastAsia="en-US"/>
        </w:rPr>
        <w:t xml:space="preserve"> муниципальных услуг (функций)».</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Pr>
          <w:rFonts w:ascii="Times New Roman" w:eastAsiaTheme="minorHAnsi" w:hAnsi="Times New Roman"/>
          <w:sz w:val="28"/>
          <w:szCs w:val="28"/>
          <w:lang w:eastAsia="en-US"/>
        </w:rPr>
        <w:t>.</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Муниципальная услуга - муниципальная услуга «</w:t>
      </w:r>
      <w:r w:rsidR="00326DDD"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002A2AE4">
        <w:rPr>
          <w:rFonts w:ascii="Times New Roman" w:eastAsiaTheme="minorHAnsi" w:hAnsi="Times New Roman"/>
          <w:sz w:val="28"/>
          <w:szCs w:val="28"/>
          <w:lang w:eastAsia="en-US"/>
        </w:rPr>
        <w:t>».</w:t>
      </w:r>
    </w:p>
    <w:p w:rsidR="00A9135A" w:rsidRPr="00326DDD" w:rsidRDefault="00A9135A" w:rsidP="00661454">
      <w:pPr>
        <w:autoSpaceDE w:val="0"/>
        <w:autoSpaceDN w:val="0"/>
        <w:adjustRightInd w:val="0"/>
        <w:ind w:firstLine="539"/>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ЛК ФИАС – личный кабинет в Федеральной информационной адресной системе.</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МФЦ - многофункциональный центр предоставления госуда</w:t>
      </w:r>
      <w:r w:rsidR="002A2AE4">
        <w:rPr>
          <w:rFonts w:ascii="Times New Roman" w:eastAsiaTheme="minorHAnsi" w:hAnsi="Times New Roman"/>
          <w:sz w:val="28"/>
          <w:szCs w:val="28"/>
          <w:lang w:eastAsia="en-US"/>
        </w:rPr>
        <w:t>рственных и муниципальных услуг.</w:t>
      </w:r>
    </w:p>
    <w:p w:rsidR="008E73D4"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Ответственный </w:t>
      </w:r>
      <w:r w:rsidR="00EC2A4C" w:rsidRPr="00326DDD">
        <w:rPr>
          <w:rFonts w:ascii="Times New Roman" w:eastAsiaTheme="minorHAnsi" w:hAnsi="Times New Roman"/>
          <w:sz w:val="28"/>
          <w:szCs w:val="28"/>
          <w:lang w:eastAsia="en-US"/>
        </w:rPr>
        <w:t xml:space="preserve">исполнитель - должностное лицо </w:t>
      </w:r>
      <w:r w:rsidR="00661454" w:rsidRPr="00326DDD">
        <w:rPr>
          <w:rFonts w:ascii="Times New Roman" w:eastAsiaTheme="minorHAnsi" w:hAnsi="Times New Roman"/>
          <w:sz w:val="28"/>
          <w:szCs w:val="28"/>
          <w:lang w:eastAsia="en-US"/>
        </w:rPr>
        <w:t>Администрации</w:t>
      </w:r>
      <w:r w:rsidR="00EC2A4C" w:rsidRPr="00326DDD">
        <w:rPr>
          <w:rFonts w:ascii="Times New Roman" w:eastAsiaTheme="minorHAnsi" w:hAnsi="Times New Roman"/>
          <w:sz w:val="28"/>
          <w:szCs w:val="28"/>
          <w:lang w:eastAsia="en-US"/>
        </w:rPr>
        <w:t xml:space="preserve">, ответственное за принятие заявления и прилагаемых к </w:t>
      </w:r>
      <w:r w:rsidRPr="00326DDD">
        <w:rPr>
          <w:rFonts w:ascii="Times New Roman" w:eastAsiaTheme="minorHAnsi" w:hAnsi="Times New Roman"/>
          <w:sz w:val="28"/>
          <w:szCs w:val="28"/>
          <w:lang w:eastAsia="en-US"/>
        </w:rPr>
        <w:t>нему документов к рассмотр</w:t>
      </w:r>
      <w:r w:rsidR="002A2AE4">
        <w:rPr>
          <w:rFonts w:ascii="Times New Roman" w:eastAsiaTheme="minorHAnsi" w:hAnsi="Times New Roman"/>
          <w:sz w:val="28"/>
          <w:szCs w:val="28"/>
          <w:lang w:eastAsia="en-US"/>
        </w:rPr>
        <w:t>ению.</w:t>
      </w:r>
    </w:p>
    <w:p w:rsidR="00F149D0" w:rsidRDefault="00F149D0" w:rsidP="00661454">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ОНТ - огородническое некоммерческое товарищество</w:t>
      </w:r>
      <w:r w:rsidR="001F05BA">
        <w:rPr>
          <w:rFonts w:ascii="Times New Roman" w:hAnsi="Times New Roman"/>
          <w:sz w:val="28"/>
          <w:szCs w:val="28"/>
        </w:rPr>
        <w:t>.</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Представител</w:t>
      </w:r>
      <w:r>
        <w:rPr>
          <w:rFonts w:ascii="Times New Roman" w:eastAsiaTheme="minorHAnsi" w:hAnsi="Times New Roman"/>
          <w:sz w:val="28"/>
          <w:szCs w:val="28"/>
          <w:lang w:eastAsia="en-US"/>
        </w:rPr>
        <w:t>ь</w:t>
      </w:r>
      <w:r w:rsidRPr="00D67729">
        <w:rPr>
          <w:rFonts w:ascii="Times New Roman" w:eastAsiaTheme="minorHAnsi" w:hAnsi="Times New Roman"/>
          <w:sz w:val="28"/>
          <w:szCs w:val="28"/>
          <w:lang w:eastAsia="en-US"/>
        </w:rPr>
        <w:t xml:space="preserve"> заявител</w:t>
      </w:r>
      <w:r>
        <w:rPr>
          <w:rFonts w:ascii="Times New Roman" w:eastAsiaTheme="minorHAnsi" w:hAnsi="Times New Roman"/>
          <w:sz w:val="28"/>
          <w:szCs w:val="28"/>
          <w:lang w:eastAsia="en-US"/>
        </w:rPr>
        <w:t>я</w:t>
      </w:r>
      <w:r w:rsidRPr="00D67729">
        <w:rPr>
          <w:rFonts w:ascii="Times New Roman" w:eastAsiaTheme="minorHAnsi" w:hAnsi="Times New Roman"/>
          <w:sz w:val="28"/>
          <w:szCs w:val="28"/>
          <w:lang w:eastAsia="en-US"/>
        </w:rPr>
        <w:t xml:space="preserve"> – лиц</w:t>
      </w:r>
      <w:r>
        <w:rPr>
          <w:rFonts w:ascii="Times New Roman" w:eastAsiaTheme="minorHAnsi" w:hAnsi="Times New Roman"/>
          <w:sz w:val="28"/>
          <w:szCs w:val="28"/>
          <w:lang w:eastAsia="en-US"/>
        </w:rPr>
        <w:t>о, действующе</w:t>
      </w:r>
      <w:r w:rsidRPr="00D67729">
        <w:rPr>
          <w:rFonts w:ascii="Times New Roman" w:eastAsiaTheme="minorHAnsi" w:hAnsi="Times New Roman"/>
          <w:sz w:val="28"/>
          <w:szCs w:val="28"/>
          <w:lang w:eastAsia="en-US"/>
        </w:rPr>
        <w:t>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w:t>
      </w:r>
      <w:r>
        <w:rPr>
          <w:rFonts w:ascii="Times New Roman" w:eastAsiaTheme="minorHAnsi" w:hAnsi="Times New Roman"/>
          <w:sz w:val="28"/>
          <w:szCs w:val="28"/>
          <w:lang w:eastAsia="en-US"/>
        </w:rPr>
        <w:t>,</w:t>
      </w:r>
      <w:r w:rsidRPr="00D67729">
        <w:rPr>
          <w:rFonts w:ascii="Times New Roman" w:eastAsiaTheme="minorHAnsi" w:hAnsi="Times New Roman"/>
          <w:sz w:val="28"/>
          <w:szCs w:val="28"/>
          <w:lang w:eastAsia="en-US"/>
        </w:rPr>
        <w:t xml:space="preserve"> уполномоченного на то государственного органа или</w:t>
      </w:r>
      <w:r w:rsidR="002A2AE4">
        <w:rPr>
          <w:rFonts w:ascii="Times New Roman" w:eastAsiaTheme="minorHAnsi" w:hAnsi="Times New Roman"/>
          <w:sz w:val="28"/>
          <w:szCs w:val="28"/>
          <w:lang w:eastAsia="en-US"/>
        </w:rPr>
        <w:t xml:space="preserve"> органа местного самоуправления.</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РПГУ - информационная система Воронежской области «Портал Ворон</w:t>
      </w:r>
      <w:r w:rsidR="002A2AE4">
        <w:rPr>
          <w:rFonts w:ascii="Times New Roman" w:eastAsiaTheme="minorHAnsi" w:hAnsi="Times New Roman"/>
          <w:sz w:val="28"/>
          <w:szCs w:val="28"/>
          <w:lang w:eastAsia="en-US"/>
        </w:rPr>
        <w:t>ежской области в сети Интернет».</w:t>
      </w:r>
    </w:p>
    <w:p w:rsidR="00F149D0" w:rsidRDefault="00F149D0" w:rsidP="00F149D0">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СНТ - садоводческое некоммерческое товарищество.</w:t>
      </w:r>
    </w:p>
    <w:p w:rsidR="00A9135A" w:rsidRPr="00326DDD" w:rsidRDefault="00A9135A" w:rsidP="00F149D0">
      <w:pPr>
        <w:autoSpaceDE w:val="0"/>
        <w:autoSpaceDN w:val="0"/>
        <w:adjustRightInd w:val="0"/>
        <w:ind w:firstLine="539"/>
        <w:contextualSpacing/>
        <w:rPr>
          <w:rFonts w:ascii="Times New Roman" w:hAnsi="Times New Roman"/>
          <w:sz w:val="28"/>
          <w:szCs w:val="28"/>
        </w:rPr>
      </w:pPr>
      <w:r>
        <w:rPr>
          <w:rFonts w:ascii="Times New Roman" w:hAnsi="Times New Roman"/>
          <w:sz w:val="28"/>
          <w:szCs w:val="28"/>
        </w:rPr>
        <w:t>ФИАС – Федеральная информационная адресная система.</w:t>
      </w:r>
    </w:p>
    <w:p w:rsidR="008E73D4" w:rsidRPr="005E726E" w:rsidRDefault="008E73D4" w:rsidP="008E73D4">
      <w:pPr>
        <w:rPr>
          <w:rFonts w:ascii="Times New Roman" w:eastAsiaTheme="minorHAnsi" w:hAnsi="Times New Roman"/>
          <w:color w:val="FF0000"/>
          <w:lang w:eastAsia="en-US"/>
        </w:rPr>
      </w:pPr>
      <w:r w:rsidRPr="005E726E">
        <w:rPr>
          <w:rFonts w:ascii="Times New Roman" w:eastAsiaTheme="minorHAnsi" w:hAnsi="Times New Roman"/>
          <w:color w:val="FF0000"/>
          <w:lang w:eastAsia="en-US"/>
        </w:rPr>
        <w:br w:type="page"/>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lastRenderedPageBreak/>
        <w:t>Приложение № 2</w:t>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t>к Административному регламенту</w:t>
      </w:r>
    </w:p>
    <w:p w:rsidR="00661454" w:rsidRPr="00B84FC3" w:rsidRDefault="00661454">
      <w:pPr>
        <w:spacing w:after="200" w:line="276" w:lineRule="auto"/>
        <w:ind w:firstLine="0"/>
        <w:jc w:val="left"/>
        <w:rPr>
          <w:rFonts w:ascii="Times New Roman" w:hAnsi="Times New Roman"/>
          <w:sz w:val="28"/>
          <w:szCs w:val="28"/>
        </w:rPr>
      </w:pPr>
    </w:p>
    <w:p w:rsidR="00661454" w:rsidRPr="00B84FC3" w:rsidRDefault="00661454" w:rsidP="00661454">
      <w:pPr>
        <w:spacing w:after="200" w:line="276" w:lineRule="auto"/>
        <w:ind w:firstLine="0"/>
        <w:jc w:val="center"/>
        <w:rPr>
          <w:rFonts w:ascii="Times New Roman" w:hAnsi="Times New Roman"/>
          <w:b/>
          <w:sz w:val="28"/>
          <w:szCs w:val="28"/>
        </w:rPr>
      </w:pPr>
      <w:r w:rsidRPr="00B84FC3">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115"/>
        <w:gridCol w:w="5532"/>
      </w:tblGrid>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w:t>
            </w:r>
          </w:p>
        </w:tc>
        <w:tc>
          <w:tcPr>
            <w:tcW w:w="3115"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Признак заявителя</w:t>
            </w:r>
          </w:p>
        </w:tc>
        <w:tc>
          <w:tcPr>
            <w:tcW w:w="5532"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Значения признаков заявителя</w:t>
            </w:r>
          </w:p>
        </w:tc>
      </w:tr>
      <w:tr w:rsidR="005C6317" w:rsidTr="005C6317">
        <w:tc>
          <w:tcPr>
            <w:tcW w:w="9351" w:type="dxa"/>
            <w:gridSpan w:val="3"/>
            <w:shd w:val="clear" w:color="auto" w:fill="auto"/>
          </w:tcPr>
          <w:p w:rsidR="005C6317" w:rsidRPr="005C6317" w:rsidRDefault="005C6317"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Вариант 1 «</w:t>
            </w:r>
            <w:r w:rsidR="0035390E">
              <w:rPr>
                <w:rFonts w:ascii="Times New Roman" w:eastAsia="Calibri" w:hAnsi="Times New Roman"/>
              </w:rPr>
              <w:t>Р</w:t>
            </w:r>
            <w:r w:rsidRPr="005C6317">
              <w:rPr>
                <w:rFonts w:ascii="Times New Roman" w:eastAsia="Calibri" w:hAnsi="Times New Roman"/>
                <w:bCs/>
              </w:rPr>
              <w:t>ешения о присвоении адреса объекту адресации</w:t>
            </w:r>
            <w:r w:rsidRPr="005C6317">
              <w:rPr>
                <w:rFonts w:ascii="Times New Roman" w:eastAsia="Calibri" w:hAnsi="Times New Roman"/>
              </w:rPr>
              <w:t>»</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5C6317" w:rsidRPr="005C6317" w:rsidRDefault="00045AC7" w:rsidP="00045AC7">
            <w:pPr>
              <w:autoSpaceDE w:val="0"/>
              <w:autoSpaceDN w:val="0"/>
              <w:adjustRightInd w:val="0"/>
              <w:ind w:hanging="9"/>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5C6317" w:rsidRP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2</w:t>
            </w:r>
            <w:r w:rsidRPr="005C6317">
              <w:rPr>
                <w:rFonts w:ascii="Times New Roman" w:eastAsia="Calibri" w:hAnsi="Times New Roman"/>
              </w:rPr>
              <w:t xml:space="preserve"> «</w:t>
            </w:r>
            <w:r w:rsidR="0035390E">
              <w:rPr>
                <w:rFonts w:ascii="Times New Roman" w:eastAsia="Calibri" w:hAnsi="Times New Roman"/>
              </w:rPr>
              <w:t>Р</w:t>
            </w:r>
            <w:r w:rsidRPr="005C6317">
              <w:rPr>
                <w:rFonts w:ascii="Times New Roman" w:eastAsia="Calibri" w:hAnsi="Times New Roman"/>
                <w:bCs/>
              </w:rPr>
              <w:t xml:space="preserve">ешения </w:t>
            </w:r>
            <w:r w:rsidR="00C13054">
              <w:rPr>
                <w:rFonts w:ascii="Times New Roman" w:eastAsia="Calibri" w:hAnsi="Times New Roman"/>
                <w:bCs/>
              </w:rPr>
              <w:t>о</w:t>
            </w:r>
            <w:r w:rsidRPr="005C6317">
              <w:rPr>
                <w:rFonts w:ascii="Times New Roman" w:eastAsia="Calibri" w:hAnsi="Times New Roman"/>
                <w:bCs/>
              </w:rPr>
              <w:t>б аннулировании  адреса объекта адресации</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1.Физическое лицо</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170875" w:rsidRPr="005C6317" w:rsidRDefault="00170875"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170875"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 xml:space="preserve">5. </w:t>
            </w:r>
            <w:r w:rsidR="00045AC7">
              <w:rPr>
                <w:rFonts w:ascii="Times New Roman" w:eastAsia="Calibri" w:hAnsi="Times New Roman"/>
              </w:rPr>
              <w:t>П</w:t>
            </w:r>
            <w:r w:rsidR="00045AC7"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ind w:firstLine="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170875">
            <w:pPr>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3</w:t>
            </w:r>
            <w:r w:rsidRPr="005C6317">
              <w:rPr>
                <w:rFonts w:ascii="Times New Roman" w:eastAsia="Calibri"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w:t>
            </w:r>
            <w:r>
              <w:rPr>
                <w:rFonts w:ascii="Times New Roman" w:hAnsi="Times New Roman"/>
                <w:sz w:val="24"/>
                <w:szCs w:val="24"/>
              </w:rPr>
              <w:t xml:space="preserve">ставлением Муниципальной услуги </w:t>
            </w:r>
            <w:r w:rsidRPr="005C6317">
              <w:rPr>
                <w:rFonts w:ascii="Times New Roman" w:hAnsi="Times New Roman"/>
                <w:sz w:val="24"/>
                <w:szCs w:val="24"/>
              </w:rPr>
              <w:t>обратился лично заявитель</w:t>
            </w:r>
          </w:p>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autoSpaceDE w:val="0"/>
              <w:autoSpaceDN w:val="0"/>
              <w:adjustRightInd w:val="0"/>
              <w:ind w:left="284" w:hanging="141"/>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4</w:t>
            </w:r>
            <w:r w:rsidRPr="005C6317">
              <w:rPr>
                <w:rFonts w:ascii="Times New Roman" w:eastAsia="Calibri" w:hAnsi="Times New Roman"/>
              </w:rPr>
              <w:t xml:space="preserve"> «</w:t>
            </w:r>
            <w:r w:rsidRPr="005C6317">
              <w:rPr>
                <w:rFonts w:ascii="Times New Roman" w:hAnsi="Times New Roman"/>
                <w:bCs/>
              </w:rPr>
              <w:t>Выдача дубликата решения о присвоении адрес</w:t>
            </w:r>
            <w:r>
              <w:rPr>
                <w:rFonts w:ascii="Times New Roman" w:hAnsi="Times New Roman"/>
                <w:bCs/>
              </w:rPr>
              <w:t>а</w:t>
            </w:r>
            <w:r w:rsidRPr="005C6317">
              <w:rPr>
                <w:rFonts w:ascii="Times New Roman" w:hAnsi="Times New Roman"/>
                <w:bCs/>
              </w:rPr>
              <w:t xml:space="preserve">, </w:t>
            </w:r>
            <w:r>
              <w:rPr>
                <w:rFonts w:ascii="Times New Roman" w:hAnsi="Times New Roman"/>
                <w:bCs/>
              </w:rPr>
              <w:t xml:space="preserve">изменении адреса, </w:t>
            </w:r>
            <w:r w:rsidRPr="005C6317">
              <w:rPr>
                <w:rFonts w:ascii="Times New Roman" w:hAnsi="Times New Roman"/>
                <w:bCs/>
              </w:rPr>
              <w:t>аннулировании адрес</w:t>
            </w:r>
            <w:r>
              <w:rPr>
                <w:rFonts w:ascii="Times New Roman" w:hAnsi="Times New Roman"/>
                <w:bCs/>
              </w:rPr>
              <w:t>а</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lastRenderedPageBreak/>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lastRenderedPageBreak/>
              <w:t>2</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46"/>
              </w:numPr>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170875">
            <w:pPr>
              <w:pStyle w:val="a6"/>
              <w:numPr>
                <w:ilvl w:val="0"/>
                <w:numId w:val="46"/>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bl>
    <w:p w:rsidR="005C6317" w:rsidRDefault="005C6317" w:rsidP="00661454">
      <w:pPr>
        <w:spacing w:after="200" w:line="276" w:lineRule="auto"/>
        <w:ind w:firstLine="0"/>
        <w:jc w:val="center"/>
        <w:rPr>
          <w:rFonts w:ascii="Times New Roman" w:hAnsi="Times New Roman"/>
          <w:b/>
          <w:color w:val="FF0000"/>
          <w:sz w:val="28"/>
          <w:szCs w:val="28"/>
        </w:rPr>
      </w:pPr>
    </w:p>
    <w:p w:rsidR="005C6317" w:rsidRPr="005E726E" w:rsidRDefault="005C6317" w:rsidP="00661454">
      <w:pPr>
        <w:spacing w:after="200" w:line="276" w:lineRule="auto"/>
        <w:ind w:firstLine="0"/>
        <w:jc w:val="center"/>
        <w:rPr>
          <w:rFonts w:ascii="Times New Roman" w:hAnsi="Times New Roman"/>
          <w:color w:val="FF0000"/>
          <w:sz w:val="28"/>
          <w:szCs w:val="28"/>
        </w:rPr>
      </w:pPr>
    </w:p>
    <w:p w:rsidR="00710208" w:rsidRPr="005E726E" w:rsidRDefault="00710208" w:rsidP="00E635DA">
      <w:pPr>
        <w:ind w:firstLine="709"/>
        <w:jc w:val="center"/>
        <w:rPr>
          <w:rFonts w:ascii="Times New Roman" w:hAnsi="Times New Roman"/>
          <w:color w:val="FF0000"/>
          <w:sz w:val="28"/>
          <w:szCs w:val="28"/>
        </w:rPr>
      </w:pPr>
    </w:p>
    <w:p w:rsidR="009F1D43" w:rsidRPr="005E726E" w:rsidRDefault="009F1D43" w:rsidP="009F1D43">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512719" w:rsidRPr="005E726E" w:rsidRDefault="00512719">
      <w:pPr>
        <w:spacing w:after="200" w:line="276" w:lineRule="auto"/>
        <w:ind w:firstLine="0"/>
        <w:jc w:val="left"/>
        <w:rPr>
          <w:rFonts w:ascii="Times New Roman" w:hAnsi="Times New Roman"/>
          <w:color w:val="FF0000"/>
          <w:sz w:val="28"/>
          <w:szCs w:val="28"/>
        </w:rPr>
      </w:pPr>
      <w:r w:rsidRPr="005E726E">
        <w:rPr>
          <w:rFonts w:ascii="Times New Roman" w:hAnsi="Times New Roman"/>
          <w:color w:val="FF0000"/>
          <w:sz w:val="28"/>
          <w:szCs w:val="28"/>
        </w:rPr>
        <w:br w:type="page"/>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lastRenderedPageBreak/>
        <w:t>Приложение № 3</w:t>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t>к Административному регламенту</w:t>
      </w:r>
    </w:p>
    <w:p w:rsidR="00512719" w:rsidRPr="00AA6844" w:rsidRDefault="00512719">
      <w:pPr>
        <w:spacing w:after="200" w:line="276" w:lineRule="auto"/>
        <w:ind w:firstLine="0"/>
        <w:jc w:val="left"/>
        <w:rPr>
          <w:rFonts w:ascii="Times New Roman" w:hAnsi="Times New Roman"/>
          <w:sz w:val="28"/>
          <w:szCs w:val="28"/>
        </w:rPr>
      </w:pPr>
    </w:p>
    <w:p w:rsidR="00512719" w:rsidRPr="00AA6844" w:rsidRDefault="00512719" w:rsidP="00094CEC">
      <w:pPr>
        <w:ind w:firstLine="0"/>
        <w:contextualSpacing/>
        <w:jc w:val="center"/>
        <w:rPr>
          <w:rFonts w:ascii="Times New Roman" w:hAnsi="Times New Roman"/>
          <w:b/>
          <w:sz w:val="28"/>
          <w:szCs w:val="28"/>
        </w:rPr>
      </w:pPr>
      <w:r w:rsidRPr="00AA6844">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AA6844"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AA6844" w:rsidRPr="00AA6844" w:rsidTr="0018585B">
        <w:tc>
          <w:tcPr>
            <w:tcW w:w="9351" w:type="dxa"/>
            <w:gridSpan w:val="3"/>
          </w:tcPr>
          <w:p w:rsidR="00536F6F" w:rsidRPr="00AA6844" w:rsidRDefault="007D3092" w:rsidP="0035390E">
            <w:pPr>
              <w:ind w:left="29" w:firstLine="425"/>
              <w:jc w:val="center"/>
              <w:rPr>
                <w:rFonts w:ascii="Times New Roman" w:eastAsiaTheme="minorHAnsi" w:hAnsi="Times New Roman"/>
                <w:bCs/>
                <w:lang w:eastAsia="en-US"/>
              </w:rPr>
            </w:pPr>
            <w:r w:rsidRPr="00AA6844">
              <w:rPr>
                <w:rFonts w:ascii="Times New Roman" w:eastAsiaTheme="minorHAnsi" w:hAnsi="Times New Roman"/>
                <w:bCs/>
                <w:lang w:eastAsia="en-US"/>
              </w:rPr>
              <w:t>Результат</w:t>
            </w:r>
            <w:r w:rsidR="00170875" w:rsidRPr="00AA6844">
              <w:rPr>
                <w:rFonts w:ascii="Times New Roman" w:eastAsiaTheme="minorHAnsi" w:hAnsi="Times New Roman"/>
                <w:bCs/>
                <w:lang w:eastAsia="en-US"/>
              </w:rPr>
              <w:t>«Решение о присвоении адреса объекту адресации»</w:t>
            </w:r>
          </w:p>
        </w:tc>
      </w:tr>
      <w:tr w:rsidR="00AA6844" w:rsidRPr="00AA6844" w:rsidTr="0018585B">
        <w:tc>
          <w:tcPr>
            <w:tcW w:w="534" w:type="dxa"/>
            <w:vMerge w:val="restart"/>
          </w:tcPr>
          <w:p w:rsidR="00094CEC" w:rsidRPr="00AA6844" w:rsidRDefault="00094CEC" w:rsidP="007D3092">
            <w:pPr>
              <w:ind w:firstLine="0"/>
              <w:jc w:val="center"/>
              <w:rPr>
                <w:rFonts w:ascii="Times New Roman" w:hAnsi="Times New Roman"/>
              </w:rPr>
            </w:pPr>
            <w:r w:rsidRPr="00AA6844">
              <w:rPr>
                <w:rFonts w:ascii="Times New Roman" w:hAnsi="Times New Roman"/>
              </w:rPr>
              <w:t>1</w:t>
            </w: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094CEC" w:rsidRPr="00AA6844" w:rsidRDefault="00094CEC" w:rsidP="007D3092">
            <w:pPr>
              <w:ind w:firstLine="0"/>
              <w:jc w:val="center"/>
              <w:rPr>
                <w:rFonts w:ascii="Times New Roman" w:hAnsi="Times New Roman"/>
              </w:rPr>
            </w:pPr>
            <w:r w:rsidRPr="00AA6844">
              <w:rPr>
                <w:rFonts w:ascii="Times New Roman" w:hAnsi="Times New Roman"/>
              </w:rPr>
              <w:t>Юридическое лицо</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 пр</w:t>
            </w:r>
            <w:r w:rsidR="00170875" w:rsidRPr="00AA6844">
              <w:rPr>
                <w:rFonts w:ascii="Times New Roman" w:eastAsiaTheme="minorHAnsi" w:hAnsi="Times New Roman"/>
                <w:lang w:eastAsia="en-US"/>
              </w:rPr>
              <w:t>исвоении или изменении адреса</w:t>
            </w:r>
            <w:r w:rsidR="00045AC7">
              <w:rPr>
                <w:rFonts w:ascii="Times New Roman" w:eastAsiaTheme="minorHAnsi" w:hAnsi="Times New Roman"/>
                <w:lang w:eastAsia="en-US"/>
              </w:rPr>
              <w:t>.</w:t>
            </w:r>
          </w:p>
          <w:p w:rsidR="00094CEC"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A6844" w:rsidRDefault="0096293F" w:rsidP="002A2AE4">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004D552F" w:rsidRPr="004D552F">
              <w:rPr>
                <w:rFonts w:ascii="Times New Roman" w:eastAsiaTheme="minorHAnsi" w:hAnsi="Times New Roman"/>
                <w:lang w:eastAsia="en-US"/>
              </w:rPr>
              <w:t xml:space="preserve"> Документ, удостоверяющий личность заявителя</w:t>
            </w:r>
            <w:r w:rsidR="004D552F">
              <w:rPr>
                <w:rFonts w:ascii="Times New Roman" w:eastAsiaTheme="minorHAnsi" w:hAnsi="Times New Roman"/>
                <w:lang w:eastAsia="en-US"/>
              </w:rPr>
              <w:t>(ей)</w:t>
            </w:r>
            <w:r w:rsidR="004D552F" w:rsidRPr="004D552F">
              <w:rPr>
                <w:rFonts w:ascii="Times New Roman" w:eastAsiaTheme="minorHAnsi" w:hAnsi="Times New Roman"/>
                <w:lang w:eastAsia="en-US"/>
              </w:rPr>
              <w:t>.</w:t>
            </w:r>
          </w:p>
          <w:p w:rsidR="00094CEC" w:rsidRPr="00AA6844" w:rsidRDefault="004D552F" w:rsidP="002A2AE4">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00094CEC" w:rsidRPr="00AA6844">
              <w:rPr>
                <w:rFonts w:ascii="Times New Roman" w:eastAsiaTheme="minorHAnsi" w:hAnsi="Times New Roman"/>
                <w:lang w:eastAsia="en-US"/>
              </w:rPr>
              <w:t>Документ, подтверждающий пол</w:t>
            </w:r>
            <w:r w:rsidR="00045AC7">
              <w:rPr>
                <w:rFonts w:ascii="Times New Roman" w:eastAsiaTheme="minorHAnsi" w:hAnsi="Times New Roman"/>
                <w:lang w:eastAsia="en-US"/>
              </w:rPr>
              <w:t>номочия представителя Заявителя</w:t>
            </w:r>
            <w:r w:rsidR="00AF6C86">
              <w:rPr>
                <w:rFonts w:ascii="Times New Roman" w:eastAsiaTheme="minorHAnsi" w:hAnsi="Times New Roman"/>
                <w:lang w:eastAsia="en-US"/>
              </w:rPr>
              <w:t>(ей)</w:t>
            </w:r>
            <w:r w:rsidR="00045AC7">
              <w:rPr>
                <w:rFonts w:ascii="Times New Roman" w:eastAsiaTheme="minorHAnsi" w:hAnsi="Times New Roman"/>
                <w:lang w:eastAsia="en-US"/>
              </w:rPr>
              <w:t>.</w:t>
            </w:r>
          </w:p>
          <w:p w:rsidR="002A2AE4" w:rsidRPr="002A2AE4" w:rsidRDefault="004D552F" w:rsidP="002A2AE4">
            <w:pPr>
              <w:tabs>
                <w:tab w:val="left" w:pos="388"/>
              </w:tabs>
              <w:ind w:firstLine="0"/>
              <w:rPr>
                <w:rFonts w:ascii="Times New Roman" w:hAnsi="Times New Roman"/>
              </w:rPr>
            </w:pPr>
            <w:r>
              <w:rPr>
                <w:rFonts w:ascii="Times New Roman" w:hAnsi="Times New Roman"/>
              </w:rPr>
              <w:t xml:space="preserve">4. </w:t>
            </w:r>
            <w:r w:rsidR="002A2AE4" w:rsidRPr="002A2AE4">
              <w:rPr>
                <w:rFonts w:ascii="Times New Roman" w:hAnsi="Times New Roman"/>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4CEC" w:rsidRDefault="004D552F" w:rsidP="004D552F">
            <w:pPr>
              <w:tabs>
                <w:tab w:val="left" w:pos="388"/>
              </w:tabs>
              <w:ind w:firstLine="0"/>
              <w:rPr>
                <w:rFonts w:ascii="Times New Roman" w:hAnsi="Times New Roman"/>
              </w:rPr>
            </w:pPr>
            <w:r>
              <w:rPr>
                <w:rFonts w:ascii="Times New Roman" w:hAnsi="Times New Roman"/>
              </w:rPr>
              <w:t>5</w:t>
            </w:r>
            <w:r w:rsidR="002A2AE4" w:rsidRPr="002A2AE4">
              <w:rPr>
                <w:rFonts w:ascii="Times New Roman" w:hAnsi="Times New Roman"/>
              </w:rPr>
              <w:t>.</w:t>
            </w:r>
            <w:r w:rsidR="002A2AE4" w:rsidRPr="002A2AE4">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Default="00325EE4" w:rsidP="004D552F">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4D552F">
            <w:pPr>
              <w:tabs>
                <w:tab w:val="left" w:pos="388"/>
              </w:tabs>
              <w:ind w:firstLine="0"/>
              <w:rPr>
                <w:rFonts w:ascii="Times New Roman" w:hAnsi="Times New Roman"/>
              </w:rPr>
            </w:pPr>
            <w:r>
              <w:rPr>
                <w:rFonts w:ascii="Times New Roman" w:hAnsi="Times New Roman"/>
              </w:rPr>
              <w:t xml:space="preserve">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 </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D552F" w:rsidRPr="004D552F" w:rsidRDefault="004D552F" w:rsidP="004D552F">
            <w:pPr>
              <w:tabs>
                <w:tab w:val="left" w:pos="388"/>
              </w:tabs>
              <w:ind w:firstLine="0"/>
              <w:rPr>
                <w:rFonts w:ascii="Times New Roman" w:hAnsi="Times New Roman"/>
              </w:rPr>
            </w:pPr>
            <w:r>
              <w:rPr>
                <w:rFonts w:ascii="Times New Roman" w:hAnsi="Times New Roman"/>
              </w:rPr>
              <w:t xml:space="preserve">1. </w:t>
            </w:r>
            <w:r w:rsidRPr="004D552F">
              <w:rPr>
                <w:rFonts w:ascii="Times New Roman" w:hAnsi="Times New Roman"/>
              </w:rPr>
              <w:t xml:space="preserve">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w:t>
            </w:r>
            <w:r>
              <w:rPr>
                <w:rFonts w:ascii="Times New Roman" w:hAnsi="Times New Roman"/>
              </w:rPr>
              <w:t>более новых объектов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w:t>
            </w:r>
            <w:r>
              <w:rPr>
                <w:rFonts w:ascii="Times New Roman" w:hAnsi="Times New Roman"/>
              </w:rPr>
              <w:t>тавленному на кадастровый учет).</w:t>
            </w:r>
          </w:p>
          <w:p w:rsidR="004D552F" w:rsidRPr="004D552F" w:rsidRDefault="00AF6C86" w:rsidP="004D552F">
            <w:pPr>
              <w:tabs>
                <w:tab w:val="left" w:pos="388"/>
              </w:tabs>
              <w:ind w:firstLine="0"/>
              <w:rPr>
                <w:rFonts w:ascii="Times New Roman" w:hAnsi="Times New Roman"/>
              </w:rPr>
            </w:pPr>
            <w:r>
              <w:rPr>
                <w:rFonts w:ascii="Times New Roman" w:hAnsi="Times New Roman"/>
              </w:rPr>
              <w:t>3</w:t>
            </w:r>
            <w:r w:rsidR="004D552F" w:rsidRPr="004D552F">
              <w:rPr>
                <w:rFonts w:ascii="Times New Roman" w:hAnsi="Times New Roman"/>
              </w:rPr>
              <w:t>. Выписка из ЕГРЮЛ в отношении СНТ и ОН</w:t>
            </w:r>
            <w:r>
              <w:rPr>
                <w:rFonts w:ascii="Times New Roman" w:hAnsi="Times New Roman"/>
              </w:rPr>
              <w:t>Т.</w:t>
            </w:r>
          </w:p>
          <w:p w:rsidR="004D552F" w:rsidRPr="004D552F" w:rsidRDefault="00AF6C86" w:rsidP="004D552F">
            <w:pPr>
              <w:tabs>
                <w:tab w:val="left" w:pos="388"/>
              </w:tabs>
              <w:ind w:firstLine="0"/>
              <w:rPr>
                <w:rFonts w:ascii="Times New Roman" w:hAnsi="Times New Roman"/>
              </w:rPr>
            </w:pPr>
            <w:r>
              <w:rPr>
                <w:rFonts w:ascii="Times New Roman" w:hAnsi="Times New Roman"/>
              </w:rPr>
              <w:t>4</w:t>
            </w:r>
            <w:r w:rsidR="004D552F" w:rsidRPr="004D552F">
              <w:rPr>
                <w:rFonts w:ascii="Times New Roman" w:hAnsi="Times New Roman"/>
              </w:rPr>
              <w:t>. Выписка из ЕГРЮЛ о юридичес</w:t>
            </w:r>
            <w:r>
              <w:rPr>
                <w:rFonts w:ascii="Times New Roman" w:hAnsi="Times New Roman"/>
              </w:rPr>
              <w:t>ком лице, являющемся заявителем.</w:t>
            </w:r>
          </w:p>
          <w:p w:rsidR="004D552F" w:rsidRPr="004D552F" w:rsidRDefault="00AF6C86" w:rsidP="004D552F">
            <w:pPr>
              <w:tabs>
                <w:tab w:val="left" w:pos="388"/>
              </w:tabs>
              <w:ind w:firstLine="0"/>
              <w:rPr>
                <w:rFonts w:ascii="Times New Roman" w:hAnsi="Times New Roman"/>
              </w:rPr>
            </w:pPr>
            <w:r>
              <w:rPr>
                <w:rFonts w:ascii="Times New Roman" w:hAnsi="Times New Roman"/>
              </w:rPr>
              <w:t>5</w:t>
            </w:r>
            <w:r w:rsidR="004D552F" w:rsidRPr="004D552F">
              <w:rPr>
                <w:rFonts w:ascii="Times New Roman" w:hAnsi="Times New Roman"/>
              </w:rPr>
              <w:t xml:space="preserve">.  Правоустанавливающие и (или) правоудостоверяющие документы на объект (объекты) адресации (в случае присвоения </w:t>
            </w:r>
            <w:r w:rsidR="004D552F" w:rsidRPr="004D552F">
              <w:rPr>
                <w:rFonts w:ascii="Times New Roman" w:hAnsi="Times New Roman"/>
              </w:rPr>
              <w:lastRenderedPageBreak/>
              <w:t>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4D552F" w:rsidRPr="004D552F" w:rsidRDefault="00AF6C86" w:rsidP="004D552F">
            <w:pPr>
              <w:tabs>
                <w:tab w:val="left" w:pos="388"/>
              </w:tabs>
              <w:ind w:firstLine="0"/>
              <w:rPr>
                <w:rFonts w:ascii="Times New Roman" w:hAnsi="Times New Roman"/>
              </w:rPr>
            </w:pPr>
            <w:r>
              <w:rPr>
                <w:rFonts w:ascii="Times New Roman" w:hAnsi="Times New Roman"/>
              </w:rPr>
              <w:t>6</w:t>
            </w:r>
            <w:r w:rsidR="004D552F" w:rsidRPr="004D552F">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552F" w:rsidRPr="004D552F" w:rsidRDefault="00325EE4" w:rsidP="004D552F">
            <w:pPr>
              <w:tabs>
                <w:tab w:val="left" w:pos="388"/>
              </w:tabs>
              <w:ind w:firstLine="0"/>
              <w:rPr>
                <w:rFonts w:ascii="Times New Roman" w:hAnsi="Times New Roman"/>
              </w:rPr>
            </w:pPr>
            <w:r>
              <w:rPr>
                <w:rFonts w:ascii="Times New Roman" w:hAnsi="Times New Roman"/>
              </w:rPr>
              <w:t>7</w:t>
            </w:r>
            <w:r w:rsidR="004D552F" w:rsidRPr="004D552F">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4CEC" w:rsidRPr="00AA6844" w:rsidRDefault="00325EE4" w:rsidP="004D552F">
            <w:pPr>
              <w:tabs>
                <w:tab w:val="left" w:pos="388"/>
              </w:tabs>
              <w:ind w:firstLine="0"/>
              <w:rPr>
                <w:rFonts w:ascii="Times New Roman" w:hAnsi="Times New Roman"/>
              </w:rPr>
            </w:pPr>
            <w:r>
              <w:rPr>
                <w:rFonts w:ascii="Times New Roman" w:hAnsi="Times New Roman"/>
              </w:rPr>
              <w:t>8</w:t>
            </w:r>
            <w:r w:rsidR="004D552F" w:rsidRPr="004D552F">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Способы подачи документов</w:t>
            </w:r>
            <w:r w:rsidR="00A911BE" w:rsidRPr="00AA6844">
              <w:rPr>
                <w:rFonts w:ascii="Times New Roman" w:hAnsi="Times New Roman"/>
              </w:rPr>
              <w:t xml:space="preserve"> и информации</w:t>
            </w:r>
          </w:p>
        </w:tc>
        <w:tc>
          <w:tcPr>
            <w:tcW w:w="6408" w:type="dxa"/>
          </w:tcPr>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w:t>
            </w:r>
            <w:r w:rsidR="00325EE4" w:rsidRPr="00325EE4">
              <w:rPr>
                <w:rFonts w:ascii="Times New Roman" w:hAnsi="Times New Roman"/>
              </w:rPr>
              <w:t>ЛК ФИАС</w:t>
            </w:r>
            <w:r w:rsidR="00045AC7">
              <w:rPr>
                <w:rFonts w:ascii="Times New Roman" w:hAnsi="Times New Roman"/>
              </w:rPr>
              <w:t>.</w:t>
            </w:r>
          </w:p>
          <w:p w:rsidR="00A911BE" w:rsidRPr="00AA6844" w:rsidRDefault="00045AC7" w:rsidP="004D552F">
            <w:pPr>
              <w:tabs>
                <w:tab w:val="left" w:pos="388"/>
              </w:tabs>
              <w:ind w:firstLine="0"/>
              <w:rPr>
                <w:rFonts w:ascii="Times New Roman" w:hAnsi="Times New Roman"/>
              </w:rPr>
            </w:pPr>
            <w:r>
              <w:rPr>
                <w:rFonts w:ascii="Times New Roman" w:hAnsi="Times New Roman"/>
              </w:rPr>
              <w:t>3. В МФЦ.</w:t>
            </w:r>
          </w:p>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p w:rsidR="00094CEC" w:rsidRPr="00AA6844" w:rsidRDefault="00094CEC" w:rsidP="004D552F">
            <w:pPr>
              <w:tabs>
                <w:tab w:val="left" w:pos="388"/>
              </w:tabs>
              <w:ind w:firstLine="0"/>
              <w:rPr>
                <w:rFonts w:ascii="Times New Roman" w:hAnsi="Times New Roman"/>
                <w:b/>
                <w:i/>
              </w:rPr>
            </w:pPr>
          </w:p>
        </w:tc>
      </w:tr>
      <w:tr w:rsidR="00AA6844" w:rsidRPr="00AA6844" w:rsidTr="0018585B">
        <w:tc>
          <w:tcPr>
            <w:tcW w:w="534" w:type="dxa"/>
            <w:vMerge w:val="restart"/>
          </w:tcPr>
          <w:p w:rsidR="00A911BE" w:rsidRPr="00AA6844" w:rsidRDefault="00A911BE" w:rsidP="008D02AE">
            <w:pPr>
              <w:ind w:firstLine="0"/>
              <w:jc w:val="center"/>
              <w:rPr>
                <w:rFonts w:ascii="Times New Roman" w:hAnsi="Times New Roman"/>
              </w:rPr>
            </w:pPr>
            <w:r w:rsidRPr="00AA6844">
              <w:rPr>
                <w:rFonts w:ascii="Times New Roman" w:hAnsi="Times New Roman"/>
              </w:rPr>
              <w:t>2</w:t>
            </w: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8D02AE">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A6844" w:rsidRPr="00AA6844" w:rsidTr="0018585B">
        <w:tc>
          <w:tcPr>
            <w:tcW w:w="534" w:type="dxa"/>
            <w:vMerge/>
          </w:tcPr>
          <w:p w:rsidR="00A911BE" w:rsidRPr="00AA6844" w:rsidRDefault="00A911BE" w:rsidP="00FB60DB">
            <w:pPr>
              <w:ind w:firstLine="0"/>
              <w:jc w:val="center"/>
              <w:rPr>
                <w:rFonts w:ascii="Times New Roman" w:hAnsi="Times New Roman"/>
              </w:rPr>
            </w:pPr>
          </w:p>
        </w:tc>
        <w:tc>
          <w:tcPr>
            <w:tcW w:w="2409" w:type="dxa"/>
          </w:tcPr>
          <w:p w:rsidR="00A911BE" w:rsidRPr="00AA6844" w:rsidRDefault="00A911BE" w:rsidP="00FB60DB">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 xml:space="preserve">1. Заявление о присвоении или изменении адреса. </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4D552F">
            <w:pPr>
              <w:tabs>
                <w:tab w:val="left" w:pos="388"/>
              </w:tabs>
              <w:ind w:firstLine="0"/>
              <w:rPr>
                <w:rFonts w:ascii="Times New Roman" w:hAnsi="Times New Roman"/>
              </w:rPr>
            </w:pPr>
            <w:r w:rsidRPr="004D552F">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4D552F" w:rsidRDefault="0096293F" w:rsidP="004D552F">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Документ, удостоверяющий личность заявителя(ей).</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3. Документ, подтверждающий полномочия представителя Заявителя</w:t>
            </w:r>
            <w:r w:rsidR="00AF6C86">
              <w:rPr>
                <w:rFonts w:ascii="Times New Roman" w:hAnsi="Times New Roman"/>
              </w:rPr>
              <w:t>(ей)</w:t>
            </w:r>
            <w:r w:rsidRPr="004D552F">
              <w:rPr>
                <w:rFonts w:ascii="Times New Roman" w:hAnsi="Times New Roman"/>
              </w:rPr>
              <w:t>.</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5.</w:t>
            </w:r>
            <w:r w:rsidRPr="004D552F">
              <w:rPr>
                <w:rFonts w:ascii="Times New Roman" w:hAnsi="Times New Roman"/>
              </w:rPr>
              <w:tab/>
              <w:t xml:space="preserve">При представлении заявления от имени членов садоводческого или огороднического некоммерческого товарищества представитель такого товарищества, </w:t>
            </w:r>
            <w:r w:rsidRPr="004D552F">
              <w:rPr>
                <w:rFonts w:ascii="Times New Roman" w:hAnsi="Times New Roman"/>
              </w:rPr>
              <w:lastRenderedPageBreak/>
              <w:t>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8D02AE">
            <w:pPr>
              <w:ind w:firstLine="0"/>
              <w:jc w:val="center"/>
              <w:rPr>
                <w:rFonts w:ascii="Times New Roman" w:hAnsi="Times New Roman"/>
              </w:rPr>
            </w:pP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w:t>
            </w:r>
            <w:r w:rsidR="00417C70">
              <w:rPr>
                <w:rFonts w:ascii="Times New Roman" w:hAnsi="Times New Roman"/>
              </w:rPr>
              <w:t>.</w:t>
            </w:r>
            <w:r w:rsidRPr="00AF6C86">
              <w:rPr>
                <w:rFonts w:ascii="Times New Roman" w:hAnsi="Times New Roman"/>
              </w:rPr>
              <w:t xml:space="preserve"> Выписка из ЕГРЮЛ в отношении СНТ и ОНТ; </w:t>
            </w:r>
          </w:p>
          <w:p w:rsidR="00AF6C86" w:rsidRPr="00AF6C86" w:rsidRDefault="00417C70"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Выписка из ЕГР</w:t>
            </w:r>
            <w:r w:rsidR="00AF6C86">
              <w:rPr>
                <w:rFonts w:ascii="Times New Roman" w:hAnsi="Times New Roman"/>
              </w:rPr>
              <w:t xml:space="preserve">ИП </w:t>
            </w:r>
            <w:r w:rsidR="00AF6C86" w:rsidRPr="00AF6C86">
              <w:rPr>
                <w:rFonts w:ascii="Times New Roman" w:hAnsi="Times New Roman"/>
              </w:rPr>
              <w:t>об индивидуальном предпринимателе, являющемся заявителем</w:t>
            </w:r>
            <w:r w:rsidR="00AF6C86">
              <w:rPr>
                <w:rFonts w:ascii="Times New Roman" w:hAnsi="Times New Roman"/>
              </w:rPr>
              <w:t>.</w:t>
            </w:r>
          </w:p>
          <w:p w:rsidR="00AF6C86" w:rsidRPr="00AF6C86" w:rsidRDefault="00417C70" w:rsidP="00AF6C86">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F6C86" w:rsidRPr="00AF6C86" w:rsidRDefault="00417C70"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417C70"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46160B" w:rsidRDefault="00A911BE" w:rsidP="00AF6C86">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AA6844" w:rsidRPr="00AA6844" w:rsidTr="0018585B">
        <w:tc>
          <w:tcPr>
            <w:tcW w:w="534" w:type="dxa"/>
            <w:vMerge w:val="restart"/>
          </w:tcPr>
          <w:p w:rsidR="00A911BE" w:rsidRPr="00AA6844" w:rsidRDefault="00A911BE" w:rsidP="00A911BE">
            <w:pPr>
              <w:ind w:firstLine="0"/>
              <w:jc w:val="center"/>
              <w:rPr>
                <w:rFonts w:ascii="Times New Roman" w:hAnsi="Times New Roman"/>
              </w:rPr>
            </w:pPr>
            <w:r w:rsidRPr="00AA6844">
              <w:rPr>
                <w:rFonts w:ascii="Times New Roman" w:hAnsi="Times New Roman"/>
              </w:rPr>
              <w:t>3</w:t>
            </w: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A911BE">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 xml:space="preserve">Документы и информация, которые заявитель должен </w:t>
            </w:r>
            <w:r w:rsidRPr="00AA6844">
              <w:rPr>
                <w:rFonts w:ascii="Times New Roman" w:hAnsi="Times New Roman"/>
              </w:rPr>
              <w:lastRenderedPageBreak/>
              <w:t>представить самостоятельно:</w:t>
            </w:r>
          </w:p>
        </w:tc>
        <w:tc>
          <w:tcPr>
            <w:tcW w:w="6408" w:type="dxa"/>
          </w:tcPr>
          <w:p w:rsidR="00AF6C86" w:rsidRPr="00AF6C86" w:rsidRDefault="00AF6C86" w:rsidP="00AF6C86">
            <w:pPr>
              <w:tabs>
                <w:tab w:val="left" w:pos="388"/>
              </w:tabs>
              <w:ind w:firstLine="0"/>
              <w:rPr>
                <w:rFonts w:ascii="Times New Roman" w:hAnsi="Times New Roman"/>
              </w:rPr>
            </w:pPr>
            <w:r>
              <w:rPr>
                <w:rFonts w:ascii="Times New Roman" w:hAnsi="Times New Roman"/>
              </w:rPr>
              <w:lastRenderedPageBreak/>
              <w:t>1</w:t>
            </w:r>
            <w:r w:rsidRPr="00AF6C86">
              <w:rPr>
                <w:rFonts w:ascii="Times New Roman" w:hAnsi="Times New Roman"/>
              </w:rPr>
              <w:t xml:space="preserve">. Заявление о присвоении или изменении адреса. </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 xml:space="preserve">В случае если собственниками объекта адресации являются несколько лиц, заявление подписывается и подается всеми </w:t>
            </w:r>
            <w:r w:rsidRPr="00AF6C86">
              <w:rPr>
                <w:rFonts w:ascii="Times New Roman" w:hAnsi="Times New Roman"/>
              </w:rPr>
              <w:lastRenderedPageBreak/>
              <w:t>собственниками совместно либо их уполномоченным представителем.</w:t>
            </w:r>
          </w:p>
          <w:p w:rsidR="00AF6C86" w:rsidRDefault="00AF6C86" w:rsidP="00AF6C86">
            <w:pPr>
              <w:tabs>
                <w:tab w:val="left" w:pos="388"/>
              </w:tabs>
              <w:ind w:firstLine="0"/>
              <w:rPr>
                <w:rFonts w:ascii="Times New Roman" w:hAnsi="Times New Roman"/>
              </w:rPr>
            </w:pPr>
            <w:r w:rsidRPr="00AF6C86">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F6C86" w:rsidRDefault="0096293F" w:rsidP="00AF6C86">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Документ, удостоверяющий личность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 Документ, подтверждающий полномочия представителя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5.</w:t>
            </w:r>
            <w:r w:rsidRPr="00AF6C86">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911BE" w:rsidRDefault="00AF6C86" w:rsidP="00AF6C86">
            <w:pPr>
              <w:tabs>
                <w:tab w:val="left" w:pos="388"/>
              </w:tabs>
              <w:ind w:firstLine="0"/>
              <w:rPr>
                <w:rFonts w:ascii="Times New Roman" w:hAnsi="Times New Roman"/>
              </w:rPr>
            </w:pPr>
            <w:r w:rsidRPr="00AF6C86">
              <w:rPr>
                <w:rFonts w:ascii="Times New Roman" w:hAnsi="Times New Roman"/>
              </w:rPr>
              <w:t>Заявление представляется в Администрацию или МФЦ по месту нахождения объекта адресации.</w:t>
            </w:r>
          </w:p>
          <w:p w:rsidR="00AF6C86" w:rsidRDefault="00AF6C86" w:rsidP="00AF6C86">
            <w:pPr>
              <w:tabs>
                <w:tab w:val="left" w:pos="388"/>
              </w:tabs>
              <w:ind w:firstLine="0"/>
              <w:rPr>
                <w:rFonts w:ascii="Times New Roman" w:hAnsi="Times New Roman"/>
              </w:rPr>
            </w:pPr>
            <w:r>
              <w:rPr>
                <w:rFonts w:ascii="Times New Roman" w:hAnsi="Times New Roman"/>
              </w:rPr>
              <w:t>6</w:t>
            </w:r>
            <w:r w:rsidRPr="00AF6C86">
              <w:rPr>
                <w:rFonts w:ascii="Times New Roman" w:hAnsi="Times New Roman"/>
              </w:rPr>
              <w:t>.</w:t>
            </w:r>
            <w:r w:rsidRPr="00AF6C86">
              <w:rPr>
                <w:rFonts w:ascii="Times New Roman" w:hAnsi="Times New Roman"/>
              </w:rPr>
              <w:tab/>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 xml:space="preserve">3. Выписка из ЕГРЮЛ в отношении СНТ и ОНТ; </w:t>
            </w:r>
          </w:p>
          <w:p w:rsidR="00AF6C86" w:rsidRPr="00AF6C86" w:rsidRDefault="001E5D22"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xml:space="preserve">. Сведения из Федерального регистра сведений о населении </w:t>
            </w:r>
            <w:r w:rsidR="00AF6C86">
              <w:rPr>
                <w:rFonts w:ascii="Times New Roman" w:hAnsi="Times New Roman"/>
              </w:rPr>
              <w:t xml:space="preserve">в </w:t>
            </w:r>
            <w:r w:rsidR="00AF6C86">
              <w:rPr>
                <w:rFonts w:ascii="Times New Roman" w:hAnsi="Times New Roman"/>
              </w:rPr>
              <w:lastRenderedPageBreak/>
              <w:t>отношении физического лица</w:t>
            </w:r>
            <w:r w:rsidR="00AF6C86" w:rsidRPr="00AF6C86">
              <w:rPr>
                <w:rFonts w:ascii="Times New Roman" w:hAnsi="Times New Roman"/>
              </w:rPr>
              <w:t>, являюще</w:t>
            </w:r>
            <w:r w:rsidR="007349B2">
              <w:rPr>
                <w:rFonts w:ascii="Times New Roman" w:hAnsi="Times New Roman"/>
              </w:rPr>
              <w:t>го</w:t>
            </w:r>
            <w:r w:rsidR="00AF6C86" w:rsidRPr="00AF6C86">
              <w:rPr>
                <w:rFonts w:ascii="Times New Roman" w:hAnsi="Times New Roman"/>
              </w:rPr>
              <w:t>ся заявителем</w:t>
            </w:r>
            <w:r w:rsidR="00AF6C86">
              <w:rPr>
                <w:rFonts w:ascii="Times New Roman" w:hAnsi="Times New Roman"/>
              </w:rPr>
              <w:t>.</w:t>
            </w:r>
          </w:p>
          <w:p w:rsidR="00AF6C86" w:rsidRPr="00AF6C86" w:rsidRDefault="001E5D22" w:rsidP="00AF6C86">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F6C86" w:rsidRPr="00AF6C86" w:rsidRDefault="001E5D22"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1E5D22"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46160B" w:rsidRDefault="00A911BE" w:rsidP="00AF6C86">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EB04D9" w:rsidRPr="00AA6844" w:rsidTr="0066695E">
        <w:tc>
          <w:tcPr>
            <w:tcW w:w="9351" w:type="dxa"/>
            <w:gridSpan w:val="3"/>
          </w:tcPr>
          <w:p w:rsidR="00EB04D9" w:rsidRPr="00AA6844" w:rsidRDefault="00EB04D9" w:rsidP="0035390E">
            <w:pPr>
              <w:tabs>
                <w:tab w:val="left" w:pos="388"/>
              </w:tabs>
              <w:ind w:firstLine="496"/>
              <w:jc w:val="center"/>
              <w:rPr>
                <w:rFonts w:ascii="Times New Roman" w:hAnsi="Times New Roman"/>
              </w:rPr>
            </w:pPr>
            <w:r w:rsidRPr="00EB04D9">
              <w:rPr>
                <w:rFonts w:ascii="Times New Roman" w:hAnsi="Times New Roman"/>
              </w:rPr>
              <w:t>Результат «Решение о</w:t>
            </w:r>
            <w:r>
              <w:rPr>
                <w:rFonts w:ascii="Times New Roman" w:hAnsi="Times New Roman"/>
              </w:rPr>
              <w:t xml:space="preserve">б аннулировании </w:t>
            </w:r>
            <w:r w:rsidRPr="00EB04D9">
              <w:rPr>
                <w:rFonts w:ascii="Times New Roman" w:hAnsi="Times New Roman"/>
              </w:rPr>
              <w:t>адреса объект</w:t>
            </w:r>
            <w:r>
              <w:rPr>
                <w:rFonts w:ascii="Times New Roman" w:hAnsi="Times New Roman"/>
              </w:rPr>
              <w:t>а</w:t>
            </w:r>
            <w:r w:rsidRPr="00EB04D9">
              <w:rPr>
                <w:rFonts w:ascii="Times New Roman" w:hAnsi="Times New Roman"/>
              </w:rPr>
              <w:t xml:space="preserve"> адресации»</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AF6C86">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 xml:space="preserve">б аннулировании </w:t>
            </w:r>
            <w:r w:rsidR="00045AC7">
              <w:rPr>
                <w:rFonts w:ascii="Times New Roman" w:eastAsiaTheme="minorHAnsi" w:hAnsi="Times New Roman"/>
                <w:lang w:eastAsia="en-US"/>
              </w:rPr>
              <w:t>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 xml:space="preserve">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w:t>
            </w:r>
            <w:r w:rsidRPr="001E5D22">
              <w:rPr>
                <w:rFonts w:ascii="Times New Roman" w:eastAsiaTheme="minorHAnsi" w:hAnsi="Times New Roman"/>
                <w:lang w:eastAsia="en-US"/>
              </w:rPr>
              <w:lastRenderedPageBreak/>
              <w:t>решением общего собрания членов такого товарищества, также прилагает к заявлению соответствующее решение.</w:t>
            </w:r>
          </w:p>
          <w:p w:rsidR="0096293F" w:rsidRPr="001E5D22" w:rsidRDefault="0096293F" w:rsidP="001E5D2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6</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ЕГРЮЛ о юридическом лице,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46160B" w:rsidRDefault="00A05E05" w:rsidP="001E5D22">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1E5D22" w:rsidRDefault="001E5D22"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 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AA6844" w:rsidRDefault="0096293F" w:rsidP="001E5D22">
            <w:pPr>
              <w:tabs>
                <w:tab w:val="left" w:pos="388"/>
              </w:tabs>
              <w:ind w:firstLine="0"/>
              <w:rPr>
                <w:rFonts w:ascii="Times New Roman" w:hAnsi="Times New Roman"/>
              </w:rPr>
            </w:pPr>
            <w:r>
              <w:rPr>
                <w:rFonts w:ascii="Times New Roman" w:hAnsi="Times New Roman"/>
              </w:rPr>
              <w:t>6</w:t>
            </w:r>
            <w:r w:rsidRPr="0096293F">
              <w:rPr>
                <w:rFonts w:ascii="Times New Roman" w:hAnsi="Times New Roman"/>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ЕГРИП об индивидуальном предпринимателе,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1. Посредств</w:t>
            </w:r>
            <w:r w:rsidR="00045AC7">
              <w:rPr>
                <w:rFonts w:ascii="Times New Roman" w:hAnsi="Times New Roman"/>
              </w:rPr>
              <w:t>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46160B" w:rsidRDefault="00A05E05" w:rsidP="001E5D22">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lastRenderedPageBreak/>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w:t>
            </w:r>
            <w:r w:rsidR="00045AC7">
              <w:rPr>
                <w:rFonts w:ascii="Times New Roman" w:eastAsiaTheme="minorHAnsi" w:hAnsi="Times New Roman"/>
                <w:lang w:eastAsia="en-US"/>
              </w:rPr>
              <w:t>.</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05E05" w:rsidRDefault="001E5D22"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6. </w:t>
            </w:r>
            <w:r w:rsidRPr="001E5D22">
              <w:rPr>
                <w:rFonts w:ascii="Times New Roman" w:eastAsiaTheme="minorHAnsi" w:hAnsi="Times New Roman"/>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96293F" w:rsidRPr="009430DB" w:rsidRDefault="0096293F"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7</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1E5D22" w:rsidRDefault="009430DB" w:rsidP="009430DB">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9430DB" w:rsidRDefault="009430DB" w:rsidP="009430DB">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xml:space="preserve">. </w:t>
            </w:r>
            <w:r w:rsidRPr="009430DB">
              <w:rPr>
                <w:rFonts w:ascii="Times New Roman" w:hAnsi="Times New Roman"/>
              </w:rPr>
              <w:t>Сведения из Федерального регистра сведений о населении в отношении физического лица, являюще</w:t>
            </w:r>
            <w:r w:rsidR="007349B2">
              <w:rPr>
                <w:rFonts w:ascii="Times New Roman" w:hAnsi="Times New Roman"/>
              </w:rPr>
              <w:t>го</w:t>
            </w:r>
            <w:r w:rsidRPr="009430DB">
              <w:rPr>
                <w:rFonts w:ascii="Times New Roman" w:hAnsi="Times New Roman"/>
              </w:rPr>
              <w:t>ся заявителем.</w:t>
            </w:r>
          </w:p>
          <w:p w:rsidR="009430DB" w:rsidRPr="001E5D22" w:rsidRDefault="009430DB" w:rsidP="009430DB">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9430DB" w:rsidP="009430DB">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46160B"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A05E05" w:rsidRPr="00AA6844" w:rsidTr="0018585B">
        <w:tc>
          <w:tcPr>
            <w:tcW w:w="9351" w:type="dxa"/>
            <w:gridSpan w:val="3"/>
          </w:tcPr>
          <w:p w:rsidR="00A05E05" w:rsidRPr="00AA6844" w:rsidRDefault="00A05E05" w:rsidP="00A05E05">
            <w:pPr>
              <w:ind w:firstLine="0"/>
              <w:jc w:val="center"/>
              <w:rPr>
                <w:rFonts w:ascii="Times New Roman" w:hAnsi="Times New Roman"/>
              </w:rPr>
            </w:pPr>
            <w:r w:rsidRPr="00AA6844">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ЕГРЮЛ о юридическом лице,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w:t>
            </w:r>
            <w:r w:rsidR="00045AC7">
              <w:rPr>
                <w:rFonts w:ascii="Times New Roman" w:hAnsi="Times New Roman"/>
              </w:rPr>
              <w:t>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46160B" w:rsidRDefault="00A05E05" w:rsidP="0046160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w:t>
            </w:r>
            <w:r>
              <w:rPr>
                <w:rFonts w:ascii="Times New Roman" w:hAnsi="Times New Roman"/>
              </w:rPr>
              <w:t>ИП</w:t>
            </w:r>
            <w:r w:rsidRPr="009430DB">
              <w:rPr>
                <w:rFonts w:ascii="Times New Roman" w:hAnsi="Times New Roman"/>
              </w:rPr>
              <w:t xml:space="preserve"> о</w:t>
            </w:r>
            <w:r>
              <w:rPr>
                <w:rFonts w:ascii="Times New Roman" w:hAnsi="Times New Roman"/>
              </w:rPr>
              <w:t>б индивидуальном предпринимателе</w:t>
            </w:r>
            <w:r w:rsidR="007349B2">
              <w:rPr>
                <w:rFonts w:ascii="Times New Roman" w:hAnsi="Times New Roman"/>
              </w:rPr>
              <w:t>,</w:t>
            </w:r>
            <w:r w:rsidRPr="009430DB">
              <w:rPr>
                <w:rFonts w:ascii="Times New Roman" w:hAnsi="Times New Roman"/>
              </w:rPr>
              <w:t xml:space="preserve">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w:t>
            </w:r>
            <w:r w:rsidR="00045AC7">
              <w:rPr>
                <w:rFonts w:ascii="Times New Roman" w:hAnsi="Times New Roman"/>
              </w:rPr>
              <w:t>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46160B"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045AC7">
              <w:rPr>
                <w:rFonts w:ascii="Times New Roman" w:eastAsiaTheme="minorHAnsi" w:hAnsi="Times New Roman"/>
                <w:lang w:eastAsia="en-US"/>
              </w:rPr>
              <w:t>Муниципальной услуги документах.</w:t>
            </w:r>
          </w:p>
          <w:p w:rsidR="009430DB" w:rsidRPr="009430DB" w:rsidRDefault="009430DB"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A05E05"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Default="00D40052" w:rsidP="009430DB">
            <w:pPr>
              <w:tabs>
                <w:tab w:val="left" w:pos="388"/>
              </w:tabs>
              <w:ind w:firstLine="0"/>
              <w:rPr>
                <w:rFonts w:ascii="Times New Roman" w:hAnsi="Times New Roman"/>
              </w:rPr>
            </w:pPr>
            <w:r>
              <w:rPr>
                <w:rFonts w:ascii="Times New Roman" w:hAnsi="Times New Roman"/>
              </w:rPr>
              <w:t xml:space="preserve">Отсутствуют. </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46160B"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A05E05" w:rsidRPr="00AA6844" w:rsidTr="0018585B">
        <w:tc>
          <w:tcPr>
            <w:tcW w:w="9351" w:type="dxa"/>
            <w:gridSpan w:val="3"/>
          </w:tcPr>
          <w:p w:rsidR="00A05E05" w:rsidRPr="00AA6844"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AA6844">
              <w:rPr>
                <w:rFonts w:ascii="Times New Roman" w:hAnsi="Times New Roman"/>
                <w:sz w:val="24"/>
                <w:szCs w:val="24"/>
              </w:rPr>
              <w:lastRenderedPageBreak/>
              <w:t>Результат «</w:t>
            </w:r>
            <w:r w:rsidRPr="00AA6844">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Pr="00AA6844">
              <w:rPr>
                <w:rFonts w:ascii="Times New Roman" w:eastAsiaTheme="minorHAnsi" w:hAnsi="Times New Roman"/>
                <w:lang w:eastAsia="en-US"/>
              </w:rPr>
              <w:t>;</w:t>
            </w:r>
          </w:p>
          <w:p w:rsidR="009430DB" w:rsidRPr="009430DB"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2. 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ЕГРЮЛ о юридичес</w:t>
            </w:r>
            <w:r w:rsidR="00D40052">
              <w:rPr>
                <w:rFonts w:ascii="Times New Roman" w:hAnsi="Times New Roman"/>
              </w:rPr>
              <w:t>ком лице, являющемся заявителем (при необходимости)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3. В МФЦ;</w:t>
            </w:r>
          </w:p>
          <w:p w:rsidR="00A05E05" w:rsidRPr="0046160B"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7349B2">
            <w:pPr>
              <w:tabs>
                <w:tab w:val="left" w:pos="388"/>
              </w:tabs>
              <w:ind w:firstLine="0"/>
              <w:rPr>
                <w:rFonts w:ascii="Times New Roman" w:hAnsi="Times New Roman"/>
              </w:rPr>
            </w:pPr>
            <w:r w:rsidRPr="009430DB">
              <w:rPr>
                <w:rFonts w:ascii="Times New Roman" w:hAnsi="Times New Roman"/>
              </w:rPr>
              <w:t>Выписка из ЕГРИП об индивидуальном предпринимателе являюще</w:t>
            </w:r>
            <w:r w:rsidR="007349B2">
              <w:rPr>
                <w:rFonts w:ascii="Times New Roman" w:hAnsi="Times New Roman"/>
              </w:rPr>
              <w:t>м</w:t>
            </w:r>
            <w:r w:rsidRPr="009430DB">
              <w:rPr>
                <w:rFonts w:ascii="Times New Roman" w:hAnsi="Times New Roman"/>
              </w:rPr>
              <w:t>ся заявителем</w:t>
            </w:r>
            <w:r w:rsidR="00D40052">
              <w:rPr>
                <w:rFonts w:ascii="Times New Roman" w:hAnsi="Times New Roman"/>
              </w:rPr>
              <w:t xml:space="preserve"> (при необходимости)</w:t>
            </w:r>
            <w:r w:rsidRPr="009430DB">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46160B"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9430DB" w:rsidRPr="00AA6844" w:rsidTr="0018585B">
        <w:tc>
          <w:tcPr>
            <w:tcW w:w="534" w:type="dxa"/>
            <w:vMerge/>
          </w:tcPr>
          <w:p w:rsidR="009430DB" w:rsidRPr="00AA6844" w:rsidRDefault="009430DB" w:rsidP="00A05E05">
            <w:pPr>
              <w:ind w:firstLine="0"/>
              <w:jc w:val="center"/>
              <w:rPr>
                <w:rFonts w:ascii="Times New Roman" w:hAnsi="Times New Roman"/>
              </w:rPr>
            </w:pPr>
          </w:p>
        </w:tc>
        <w:tc>
          <w:tcPr>
            <w:tcW w:w="2409" w:type="dxa"/>
          </w:tcPr>
          <w:p w:rsidR="009430DB" w:rsidRPr="00AA6844" w:rsidRDefault="009430DB" w:rsidP="00A05E05">
            <w:pPr>
              <w:ind w:firstLine="0"/>
              <w:jc w:val="center"/>
              <w:rPr>
                <w:rFonts w:ascii="Times New Roman" w:hAnsi="Times New Roman"/>
              </w:rPr>
            </w:pPr>
            <w:r w:rsidRPr="009430DB">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AA6844" w:rsidRDefault="009430DB" w:rsidP="007349B2">
            <w:pPr>
              <w:tabs>
                <w:tab w:val="left" w:pos="388"/>
              </w:tabs>
              <w:ind w:firstLine="0"/>
              <w:rPr>
                <w:rFonts w:ascii="Times New Roman" w:hAnsi="Times New Roman"/>
              </w:rPr>
            </w:pPr>
            <w:r w:rsidRPr="009430DB">
              <w:rPr>
                <w:rFonts w:ascii="Times New Roman" w:hAnsi="Times New Roman"/>
              </w:rPr>
              <w:t>1. Сведения из Федерального регистра сведений о населении в отношении физического лица, являюще</w:t>
            </w:r>
            <w:r w:rsidR="007349B2">
              <w:rPr>
                <w:rFonts w:ascii="Times New Roman" w:hAnsi="Times New Roman"/>
              </w:rPr>
              <w:t>гос</w:t>
            </w:r>
            <w:r w:rsidRPr="009430DB">
              <w:rPr>
                <w:rFonts w:ascii="Times New Roman" w:hAnsi="Times New Roman"/>
              </w:rPr>
              <w:t>я заявителем.</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9430DB" w:rsidRDefault="009430DB" w:rsidP="00A05E05">
            <w:pPr>
              <w:ind w:firstLine="0"/>
              <w:jc w:val="center"/>
              <w:rPr>
                <w:rFonts w:ascii="Times New Roman" w:hAnsi="Times New Roman"/>
              </w:rPr>
            </w:pPr>
          </w:p>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ЕПГУ, РПГУ, электронной почты</w:t>
            </w:r>
            <w:r w:rsidR="0096293F">
              <w:rPr>
                <w:rFonts w:ascii="Times New Roman" w:hAnsi="Times New Roman"/>
              </w:rPr>
              <w:t>,</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3. В МФЦ</w:t>
            </w:r>
            <w:r w:rsidR="00045AC7">
              <w:rPr>
                <w:rFonts w:ascii="Times New Roman" w:hAnsi="Times New Roman"/>
              </w:rPr>
              <w:t>.</w:t>
            </w:r>
          </w:p>
          <w:p w:rsidR="00A05E05" w:rsidRPr="0046160B" w:rsidRDefault="00A05E05" w:rsidP="0046160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46160B">
              <w:rPr>
                <w:rFonts w:ascii="Times New Roman" w:hAnsi="Times New Roman"/>
                <w:b/>
                <w:i/>
              </w:rPr>
              <w:t>.</w:t>
            </w:r>
          </w:p>
        </w:tc>
      </w:tr>
    </w:tbl>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CD735D" w:rsidRPr="005E726E" w:rsidRDefault="00CD735D">
      <w:pPr>
        <w:spacing w:after="200" w:line="276" w:lineRule="auto"/>
        <w:ind w:firstLine="0"/>
        <w:jc w:val="left"/>
        <w:rPr>
          <w:rFonts w:ascii="Times New Roman" w:hAnsi="Times New Roman"/>
          <w:iCs/>
          <w:color w:val="FF0000"/>
          <w:spacing w:val="1"/>
          <w:sz w:val="28"/>
          <w:szCs w:val="28"/>
          <w:highlight w:val="cyan"/>
          <w:lang w:eastAsia="en-US"/>
        </w:rPr>
      </w:pPr>
      <w:r w:rsidRPr="005E726E">
        <w:rPr>
          <w:rFonts w:ascii="Times New Roman" w:hAnsi="Times New Roman"/>
          <w:i/>
          <w:color w:val="FF0000"/>
          <w:sz w:val="28"/>
          <w:szCs w:val="28"/>
          <w:highlight w:val="cyan"/>
        </w:rPr>
        <w:br w:type="page"/>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lastRenderedPageBreak/>
        <w:t>Приложение № 4</w:t>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9F0582" w:rsidRPr="00045AC7" w:rsidRDefault="009F0582" w:rsidP="009F0582">
      <w:pPr>
        <w:spacing w:after="200" w:line="276" w:lineRule="auto"/>
        <w:ind w:firstLine="0"/>
        <w:jc w:val="left"/>
        <w:rPr>
          <w:rFonts w:ascii="Times New Roman" w:hAnsi="Times New Roman"/>
          <w:sz w:val="28"/>
          <w:szCs w:val="28"/>
        </w:rPr>
      </w:pP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Исчерпывающий перечень </w:t>
      </w: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оснований для отказа в приеме запроса </w:t>
      </w:r>
      <w:r w:rsidR="0096293F">
        <w:rPr>
          <w:rFonts w:ascii="Times New Roman" w:hAnsi="Times New Roman"/>
          <w:b/>
          <w:sz w:val="28"/>
          <w:szCs w:val="28"/>
        </w:rPr>
        <w:t xml:space="preserve">(заявления) </w:t>
      </w:r>
      <w:r w:rsidRPr="00045AC7">
        <w:rPr>
          <w:rFonts w:ascii="Times New Roman" w:hAnsi="Times New Roman"/>
          <w:b/>
          <w:sz w:val="28"/>
          <w:szCs w:val="28"/>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045AC7"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5E726E" w:rsidRPr="00045AC7" w:rsidTr="00EF7169">
        <w:tc>
          <w:tcPr>
            <w:tcW w:w="9345" w:type="dxa"/>
            <w:gridSpan w:val="2"/>
          </w:tcPr>
          <w:p w:rsidR="00536F6F" w:rsidRPr="00045AC7" w:rsidRDefault="009F0582" w:rsidP="00EF7169">
            <w:pPr>
              <w:ind w:firstLine="0"/>
              <w:jc w:val="center"/>
              <w:rPr>
                <w:rFonts w:ascii="Times New Roman" w:hAnsi="Times New Roman"/>
              </w:rPr>
            </w:pPr>
            <w:r w:rsidRPr="00045AC7">
              <w:rPr>
                <w:rFonts w:ascii="Times New Roman" w:hAnsi="Times New Roman"/>
              </w:rPr>
              <w:t>Результат</w:t>
            </w:r>
          </w:p>
          <w:p w:rsidR="009F0582" w:rsidRPr="00045AC7" w:rsidRDefault="009F0582" w:rsidP="00536F6F">
            <w:pPr>
              <w:ind w:firstLine="454"/>
              <w:rPr>
                <w:rFonts w:ascii="Times New Roman" w:hAnsi="Times New Roman"/>
              </w:rPr>
            </w:pPr>
            <w:r w:rsidRPr="00045AC7">
              <w:rPr>
                <w:rFonts w:ascii="Times New Roman" w:hAnsi="Times New Roman"/>
              </w:rPr>
              <w:t xml:space="preserve"> «</w:t>
            </w:r>
            <w:r w:rsidR="00B84FC3" w:rsidRPr="00045AC7">
              <w:rPr>
                <w:rFonts w:ascii="Times New Roman" w:hAnsi="Times New Roman"/>
              </w:rPr>
              <w:t>Присвоение адреса объекту адресации</w:t>
            </w:r>
            <w:r w:rsidRPr="00045AC7">
              <w:rPr>
                <w:rFonts w:ascii="Times New Roman" w:hAnsi="Times New Roman"/>
              </w:rPr>
              <w:t>»</w:t>
            </w:r>
          </w:p>
          <w:p w:rsidR="00536F6F" w:rsidRPr="00045AC7" w:rsidRDefault="00536F6F" w:rsidP="00B84FC3">
            <w:pPr>
              <w:ind w:firstLine="454"/>
              <w:rPr>
                <w:rFonts w:ascii="Times New Roman" w:hAnsi="Times New Roman"/>
              </w:rPr>
            </w:pPr>
            <w:r w:rsidRPr="00045AC7">
              <w:rPr>
                <w:rFonts w:ascii="Times New Roman" w:hAnsi="Times New Roman"/>
              </w:rPr>
              <w:t>«</w:t>
            </w:r>
            <w:r w:rsidR="00B84FC3" w:rsidRPr="00045AC7">
              <w:rPr>
                <w:rFonts w:ascii="Times New Roman" w:hAnsi="Times New Roman"/>
              </w:rPr>
              <w:t>Аннулирование адреса объекта адресации</w:t>
            </w:r>
            <w:r w:rsidRPr="00045AC7">
              <w:rPr>
                <w:rFonts w:ascii="Times New Roman" w:hAnsi="Times New Roman"/>
              </w:rPr>
              <w:t>»</w:t>
            </w:r>
          </w:p>
        </w:tc>
      </w:tr>
      <w:tr w:rsidR="005E726E" w:rsidRPr="00045AC7" w:rsidTr="00EF7169">
        <w:tc>
          <w:tcPr>
            <w:tcW w:w="2090" w:type="dxa"/>
          </w:tcPr>
          <w:p w:rsidR="00536F6F" w:rsidRPr="00045AC7" w:rsidRDefault="00536F6F" w:rsidP="009F0582">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536F6F"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приеме запроса </w:t>
            </w:r>
            <w:r w:rsidR="0096293F">
              <w:rPr>
                <w:rFonts w:ascii="Times New Roman" w:hAnsi="Times New Roman"/>
              </w:rPr>
              <w:t xml:space="preserve">(заявления) </w:t>
            </w:r>
            <w:bookmarkStart w:id="3" w:name="_GoBack"/>
            <w:bookmarkEnd w:id="3"/>
            <w:r w:rsidRPr="00045AC7">
              <w:rPr>
                <w:rFonts w:ascii="Times New Roman" w:hAnsi="Times New Roman"/>
              </w:rPr>
              <w:t>о предоставлении Муниципальной услуги и документов, необходимых для предоставления Муниципальной услуги</w:t>
            </w:r>
          </w:p>
        </w:tc>
        <w:tc>
          <w:tcPr>
            <w:tcW w:w="7255" w:type="dxa"/>
          </w:tcPr>
          <w:p w:rsidR="001F1AAB" w:rsidRPr="00045AC7" w:rsidRDefault="001F1AAB" w:rsidP="009430DB">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9430DB">
              <w:rPr>
                <w:sz w:val="24"/>
                <w:szCs w:val="24"/>
              </w:rPr>
              <w:t>.</w:t>
            </w:r>
          </w:p>
          <w:p w:rsidR="001F1AAB" w:rsidRPr="00045AC7" w:rsidRDefault="001F1AAB" w:rsidP="009430DB">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1F1AAB" w:rsidRPr="00045AC7" w:rsidRDefault="001F1AAB" w:rsidP="009430DB">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Муниципальной услуги</w:t>
            </w:r>
            <w:r w:rsidR="009430DB">
              <w:rPr>
                <w:sz w:val="24"/>
                <w:szCs w:val="24"/>
              </w:rPr>
              <w:t>.</w:t>
            </w:r>
          </w:p>
          <w:p w:rsidR="001F1AAB" w:rsidRPr="00045AC7" w:rsidRDefault="001F1AAB" w:rsidP="009430DB">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7C3A5E">
              <w:rPr>
                <w:sz w:val="24"/>
                <w:szCs w:val="24"/>
              </w:rPr>
              <w:t>пальной услуги указанным лицом).</w:t>
            </w:r>
          </w:p>
          <w:p w:rsidR="001F1AAB" w:rsidRPr="00045AC7" w:rsidRDefault="001F1AAB" w:rsidP="009430D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1F1AAB" w:rsidRPr="00045AC7" w:rsidRDefault="001F1AAB" w:rsidP="009430D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1F1AAB" w:rsidRPr="00045AC7" w:rsidRDefault="001F1AAB"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w:t>
            </w:r>
            <w:r w:rsidR="007C3A5E">
              <w:rPr>
                <w:sz w:val="24"/>
                <w:szCs w:val="24"/>
              </w:rPr>
              <w:t>ами.</w:t>
            </w:r>
          </w:p>
          <w:p w:rsidR="009F0582" w:rsidRPr="00045AC7" w:rsidRDefault="001F1AAB"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9F0582" w:rsidRPr="00045AC7" w:rsidRDefault="009F0582" w:rsidP="007C3A5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предоставлении </w:t>
            </w:r>
            <w:r w:rsidRPr="00045AC7">
              <w:rPr>
                <w:rFonts w:ascii="Times New Roman" w:hAnsi="Times New Roman"/>
              </w:rPr>
              <w:lastRenderedPageBreak/>
              <w:t>Муниципальной услуги</w:t>
            </w:r>
          </w:p>
        </w:tc>
        <w:tc>
          <w:tcPr>
            <w:tcW w:w="7255" w:type="dxa"/>
          </w:tcPr>
          <w:p w:rsidR="00B84FC3" w:rsidRPr="00045AC7" w:rsidRDefault="00B84FC3" w:rsidP="007C3A5E">
            <w:pPr>
              <w:tabs>
                <w:tab w:val="left" w:pos="0"/>
              </w:tabs>
              <w:ind w:firstLine="0"/>
              <w:rPr>
                <w:rFonts w:ascii="Times New Roman" w:hAnsi="Times New Roman"/>
              </w:rPr>
            </w:pPr>
            <w:r w:rsidRPr="00045AC7">
              <w:rPr>
                <w:rFonts w:ascii="Times New Roman" w:hAnsi="Times New Roman"/>
              </w:rPr>
              <w:lastRenderedPageBreak/>
              <w:t xml:space="preserve">1. </w:t>
            </w:r>
            <w:r w:rsidR="007C3A5E">
              <w:rPr>
                <w:rFonts w:ascii="Times New Roman" w:hAnsi="Times New Roman"/>
              </w:rPr>
              <w:t>С</w:t>
            </w:r>
            <w:r w:rsidRPr="00045AC7">
              <w:rPr>
                <w:rFonts w:ascii="Times New Roman" w:hAnsi="Times New Roman"/>
              </w:rPr>
              <w:t xml:space="preserve"> заявлением обратилось лицо, не указанное в пункте 2.1 настояще</w:t>
            </w:r>
            <w:r w:rsidR="007C3A5E">
              <w:rPr>
                <w:rFonts w:ascii="Times New Roman" w:hAnsi="Times New Roman"/>
              </w:rPr>
              <w:t>го Административного регламента.</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t>2. О</w:t>
            </w:r>
            <w:r w:rsidR="00B84FC3" w:rsidRPr="00045AC7">
              <w:rPr>
                <w:rFonts w:ascii="Times New Roman" w:hAnsi="Times New Roman"/>
              </w:rPr>
              <w:t xml:space="preserve">твет на межведомственный запрос свидетельствует об отсутствии </w:t>
            </w:r>
            <w:r w:rsidR="00B84FC3" w:rsidRPr="00045AC7">
              <w:rPr>
                <w:rFonts w:ascii="Times New Roman" w:hAnsi="Times New Roman"/>
              </w:rPr>
              <w:lastRenderedPageBreak/>
              <w:t>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w:t>
            </w:r>
            <w:r>
              <w:rPr>
                <w:rFonts w:ascii="Times New Roman" w:hAnsi="Times New Roman"/>
              </w:rPr>
              <w:t>обственной инициативе.</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t>3. Д</w:t>
            </w:r>
            <w:r w:rsidR="00B84FC3" w:rsidRPr="00045AC7">
              <w:rPr>
                <w:rFonts w:ascii="Times New Roman" w:hAnsi="Times New Roman"/>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Pr>
                <w:rFonts w:ascii="Times New Roman" w:hAnsi="Times New Roman"/>
              </w:rPr>
              <w:t>ской Федерации, или отсутствуют.</w:t>
            </w:r>
          </w:p>
          <w:p w:rsidR="009F0582" w:rsidRPr="00045AC7" w:rsidRDefault="00B84FC3" w:rsidP="007C3A5E">
            <w:pPr>
              <w:pStyle w:val="21"/>
              <w:shd w:val="clear" w:color="auto" w:fill="auto"/>
              <w:tabs>
                <w:tab w:val="left" w:pos="0"/>
              </w:tabs>
              <w:spacing w:before="0" w:after="0" w:line="240" w:lineRule="auto"/>
              <w:ind w:firstLine="0"/>
              <w:rPr>
                <w:sz w:val="24"/>
                <w:szCs w:val="24"/>
              </w:rPr>
            </w:pPr>
            <w:r w:rsidRPr="00045AC7">
              <w:rPr>
                <w:spacing w:val="0"/>
                <w:sz w:val="24"/>
                <w:szCs w:val="24"/>
                <w:lang w:eastAsia="ru-RU"/>
              </w:rPr>
              <w:t xml:space="preserve">4. </w:t>
            </w:r>
            <w:r w:rsidR="007C3A5E">
              <w:rPr>
                <w:spacing w:val="0"/>
                <w:sz w:val="24"/>
                <w:szCs w:val="24"/>
                <w:lang w:eastAsia="ru-RU"/>
              </w:rPr>
              <w:t>О</w:t>
            </w:r>
            <w:r w:rsidRPr="00045AC7">
              <w:rPr>
                <w:spacing w:val="0"/>
                <w:sz w:val="24"/>
                <w:szCs w:val="24"/>
                <w:lang w:eastAsia="ru-RU"/>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rsidR="005E726E" w:rsidRPr="00045AC7" w:rsidTr="00EF7169">
        <w:tc>
          <w:tcPr>
            <w:tcW w:w="9345" w:type="dxa"/>
            <w:gridSpan w:val="2"/>
          </w:tcPr>
          <w:p w:rsidR="00EF7169" w:rsidRPr="00045AC7" w:rsidRDefault="008D56A7" w:rsidP="008D56A7">
            <w:pPr>
              <w:ind w:firstLine="0"/>
              <w:jc w:val="center"/>
              <w:rPr>
                <w:rFonts w:ascii="Times New Roman" w:hAnsi="Times New Roman"/>
              </w:rPr>
            </w:pPr>
            <w:r w:rsidRPr="00045AC7">
              <w:rPr>
                <w:rFonts w:ascii="Times New Roman" w:hAnsi="Times New Roman"/>
              </w:rPr>
              <w:lastRenderedPageBreak/>
              <w:t xml:space="preserve">Результат </w:t>
            </w:r>
          </w:p>
          <w:p w:rsidR="008D56A7" w:rsidRPr="00045AC7" w:rsidRDefault="008D56A7" w:rsidP="008D56A7">
            <w:pPr>
              <w:ind w:firstLine="0"/>
              <w:jc w:val="center"/>
              <w:rPr>
                <w:rFonts w:ascii="Times New Roman" w:hAnsi="Times New Roman"/>
              </w:rPr>
            </w:pPr>
            <w:r w:rsidRPr="00045AC7">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7C3A5E">
              <w:rPr>
                <w:sz w:val="24"/>
                <w:szCs w:val="24"/>
              </w:rPr>
              <w:t>.</w:t>
            </w:r>
          </w:p>
          <w:p w:rsidR="007C3A5E"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интерактивной форме заявления на ЕПГУ</w:t>
            </w:r>
            <w:r w:rsidR="00C13054">
              <w:rPr>
                <w:sz w:val="24"/>
                <w:szCs w:val="24"/>
              </w:rPr>
              <w:t>,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7C3A5E">
              <w:rPr>
                <w:sz w:val="24"/>
                <w:szCs w:val="24"/>
              </w:rPr>
              <w:t>.</w:t>
            </w:r>
          </w:p>
          <w:p w:rsidR="00EF7169" w:rsidRPr="00045AC7" w:rsidRDefault="00EF7169" w:rsidP="007C3A5E">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EF7169" w:rsidRPr="00045AC7" w:rsidRDefault="00EF7169" w:rsidP="007C3A5E">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7C3A5E">
              <w:rPr>
                <w:sz w:val="24"/>
                <w:szCs w:val="24"/>
              </w:rPr>
              <w:t>х нормативными правовыми актами.</w:t>
            </w:r>
          </w:p>
          <w:p w:rsidR="00EF7169" w:rsidRPr="00045AC7" w:rsidRDefault="00EF7169"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 xml:space="preserve">2011 </w:t>
            </w:r>
            <w:r w:rsidR="00B84FC3" w:rsidRPr="00045AC7">
              <w:rPr>
                <w:sz w:val="24"/>
                <w:szCs w:val="24"/>
              </w:rPr>
              <w:t>№</w:t>
            </w:r>
            <w:r w:rsidRPr="00045AC7">
              <w:rPr>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отказа в </w:t>
            </w:r>
            <w:r w:rsidRPr="00045AC7">
              <w:rPr>
                <w:rFonts w:ascii="Times New Roman" w:hAnsi="Times New Roman"/>
              </w:rPr>
              <w:lastRenderedPageBreak/>
              <w:t>предоставлении Муниципальной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lastRenderedPageBreak/>
              <w:t>Отсутствие в выданных по результатам предоставления услуги документах опечаток и (или) ошибок</w:t>
            </w:r>
          </w:p>
        </w:tc>
      </w:tr>
      <w:tr w:rsidR="005E726E" w:rsidRPr="00045AC7" w:rsidTr="00EF7169">
        <w:tc>
          <w:tcPr>
            <w:tcW w:w="9345" w:type="dxa"/>
            <w:gridSpan w:val="2"/>
          </w:tcPr>
          <w:p w:rsidR="00EF7169" w:rsidRPr="00045AC7" w:rsidRDefault="00EF7169" w:rsidP="00EF7169">
            <w:pPr>
              <w:ind w:firstLine="0"/>
              <w:jc w:val="center"/>
              <w:rPr>
                <w:rFonts w:ascii="Times New Roman" w:hAnsi="Times New Roman"/>
              </w:rPr>
            </w:pPr>
            <w:r w:rsidRPr="00045AC7">
              <w:rPr>
                <w:rFonts w:ascii="Times New Roman" w:hAnsi="Times New Roman"/>
              </w:rPr>
              <w:lastRenderedPageBreak/>
              <w:t>Результат</w:t>
            </w:r>
          </w:p>
          <w:p w:rsidR="00EF7169" w:rsidRPr="00045AC7" w:rsidRDefault="00EF7169" w:rsidP="00EF7169">
            <w:pPr>
              <w:ind w:firstLine="0"/>
              <w:jc w:val="center"/>
              <w:rPr>
                <w:rFonts w:ascii="Times New Roman" w:hAnsi="Times New Roman"/>
              </w:rPr>
            </w:pPr>
            <w:r w:rsidRPr="00045AC7">
              <w:rPr>
                <w:rFonts w:ascii="Times New Roman" w:hAnsi="Times New Roman"/>
              </w:rPr>
              <w:t>«Дубликат выданного в результате предоставления Муниципальной услуги документа»</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w:t>
            </w:r>
            <w:r w:rsidR="007C3A5E">
              <w:rPr>
                <w:sz w:val="24"/>
                <w:szCs w:val="24"/>
              </w:rPr>
              <w:t>ставле</w:t>
            </w:r>
            <w:r w:rsidR="00B8388B">
              <w:rPr>
                <w:sz w:val="24"/>
                <w:szCs w:val="24"/>
              </w:rPr>
              <w:t>ние Муниципальной услуги.</w:t>
            </w:r>
          </w:p>
          <w:p w:rsidR="00EF7169" w:rsidRPr="00045AC7" w:rsidRDefault="00EF7169" w:rsidP="007C3A5E">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w:t>
            </w:r>
            <w:r w:rsidR="00B8388B">
              <w:rPr>
                <w:sz w:val="24"/>
                <w:szCs w:val="24"/>
              </w:rPr>
              <w:t>ьной услуги.</w:t>
            </w:r>
          </w:p>
          <w:p w:rsidR="00B8388B"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w:t>
            </w:r>
            <w:r w:rsidR="00B8388B">
              <w:rPr>
                <w:sz w:val="24"/>
                <w:szCs w:val="24"/>
              </w:rPr>
              <w:t>указанным лицом).</w:t>
            </w:r>
          </w:p>
          <w:p w:rsidR="00EF7169" w:rsidRPr="00045AC7"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B8388B">
              <w:rPr>
                <w:sz w:val="24"/>
                <w:szCs w:val="24"/>
              </w:rPr>
              <w:t>ательством Российской Федерации.</w:t>
            </w:r>
          </w:p>
          <w:p w:rsidR="00EF7169" w:rsidRPr="00045AC7" w:rsidRDefault="00EF7169" w:rsidP="00B8388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B8388B">
              <w:rPr>
                <w:sz w:val="24"/>
                <w:szCs w:val="24"/>
              </w:rPr>
              <w:t>оставления Муниципальной услуги.</w:t>
            </w:r>
          </w:p>
          <w:p w:rsidR="00EF7169" w:rsidRPr="00045AC7" w:rsidRDefault="00EF7169" w:rsidP="00D813BB">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D813BB">
              <w:rPr>
                <w:sz w:val="24"/>
                <w:szCs w:val="24"/>
              </w:rPr>
              <w:t>х нормативными правовыми актами.</w:t>
            </w:r>
          </w:p>
          <w:p w:rsidR="00EF7169" w:rsidRPr="00045AC7" w:rsidRDefault="00EF7169" w:rsidP="00D813BB">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045AC7" w:rsidRDefault="009F0582" w:rsidP="001F1AAB">
      <w:pPr>
        <w:pStyle w:val="21"/>
        <w:shd w:val="clear" w:color="auto" w:fill="auto"/>
        <w:tabs>
          <w:tab w:val="left" w:pos="0"/>
        </w:tabs>
        <w:spacing w:before="0" w:after="0" w:line="240" w:lineRule="auto"/>
        <w:ind w:firstLine="567"/>
        <w:rPr>
          <w:sz w:val="28"/>
          <w:szCs w:val="28"/>
        </w:rPr>
      </w:pPr>
      <w:r w:rsidRPr="00045AC7">
        <w:br w:type="page"/>
      </w: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lastRenderedPageBreak/>
        <w:t xml:space="preserve">Приложение № </w:t>
      </w:r>
      <w:r w:rsidR="008D56A7" w:rsidRPr="00045AC7">
        <w:rPr>
          <w:rFonts w:ascii="Times New Roman" w:hAnsi="Times New Roman"/>
          <w:sz w:val="28"/>
          <w:szCs w:val="28"/>
        </w:rPr>
        <w:t>5</w:t>
      </w: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BC2E76" w:rsidRPr="00045AC7" w:rsidRDefault="00BC2E76" w:rsidP="00BC2E76">
      <w:pPr>
        <w:ind w:left="5954" w:firstLine="0"/>
        <w:rPr>
          <w:rFonts w:ascii="Times New Roman" w:hAnsi="Times New Roman"/>
          <w:sz w:val="28"/>
          <w:szCs w:val="28"/>
        </w:rPr>
      </w:pPr>
    </w:p>
    <w:p w:rsidR="00605414" w:rsidRDefault="00605414" w:rsidP="0066695E">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Форма </w:t>
      </w:r>
    </w:p>
    <w:p w:rsidR="0066695E" w:rsidRDefault="00605414" w:rsidP="00605414">
      <w:pPr>
        <w:autoSpaceDE w:val="0"/>
        <w:autoSpaceDN w:val="0"/>
        <w:adjustRightInd w:val="0"/>
        <w:jc w:val="center"/>
        <w:rPr>
          <w:rFonts w:ascii="Times New Roman" w:hAnsi="Times New Roman"/>
          <w:sz w:val="28"/>
          <w:szCs w:val="28"/>
        </w:rPr>
      </w:pPr>
      <w:r>
        <w:rPr>
          <w:rFonts w:ascii="Times New Roman" w:hAnsi="Times New Roman"/>
          <w:sz w:val="28"/>
          <w:szCs w:val="28"/>
        </w:rPr>
        <w:t>Заявления о присвоении объекту адресации адреса или аннулировании его адреса</w:t>
      </w:r>
    </w:p>
    <w:p w:rsidR="00605414" w:rsidRPr="0066695E" w:rsidRDefault="00605414" w:rsidP="00605414">
      <w:pPr>
        <w:autoSpaceDE w:val="0"/>
        <w:autoSpaceDN w:val="0"/>
        <w:adjustRightInd w:val="0"/>
        <w:jc w:val="center"/>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56"/>
        <w:gridCol w:w="322"/>
        <w:gridCol w:w="101"/>
        <w:gridCol w:w="26"/>
        <w:gridCol w:w="308"/>
        <w:gridCol w:w="550"/>
        <w:gridCol w:w="24"/>
        <w:gridCol w:w="405"/>
        <w:gridCol w:w="129"/>
        <w:gridCol w:w="827"/>
        <w:gridCol w:w="37"/>
        <w:gridCol w:w="21"/>
      </w:tblGrid>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1</w:t>
            </w:r>
          </w:p>
        </w:tc>
        <w:tc>
          <w:tcPr>
            <w:tcW w:w="3864" w:type="dxa"/>
            <w:gridSpan w:val="22"/>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Заявление</w:t>
            </w:r>
          </w:p>
        </w:tc>
        <w:tc>
          <w:tcPr>
            <w:tcW w:w="535" w:type="dxa"/>
            <w:gridSpan w:val="4"/>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rPr>
            </w:pPr>
            <w:r w:rsidRPr="00605414">
              <w:rPr>
                <w:rFonts w:ascii="Times New Roman" w:hAnsi="Times New Roman"/>
                <w:sz w:val="22"/>
                <w:szCs w:val="22"/>
              </w:rPr>
              <w:t>2</w:t>
            </w:r>
          </w:p>
        </w:tc>
        <w:tc>
          <w:tcPr>
            <w:tcW w:w="4141" w:type="dxa"/>
            <w:gridSpan w:val="17"/>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Заявление принято</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регистрационный номер 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листов заявления 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прилагаемых документов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том числе оригиналов ___, копий ____, количество листов в оригиналах ____, копиях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ФИО должностного лица ________________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подпись должностного лица ____________</w:t>
            </w:r>
          </w:p>
        </w:tc>
      </w:tr>
      <w:tr w:rsidR="00605414" w:rsidRPr="00605414" w:rsidTr="00605414">
        <w:trPr>
          <w:trHeight w:val="322"/>
        </w:trPr>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3864" w:type="dxa"/>
            <w:gridSpan w:val="22"/>
            <w:vMerge w:val="restart"/>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w:t>
            </w:r>
          </w:p>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(наименование органа местного самоуправления)</w:t>
            </w:r>
          </w:p>
          <w:p w:rsidR="0066695E" w:rsidRPr="00605414" w:rsidRDefault="0066695E" w:rsidP="0066695E">
            <w:pPr>
              <w:autoSpaceDE w:val="0"/>
              <w:autoSpaceDN w:val="0"/>
              <w:adjustRightInd w:val="0"/>
              <w:ind w:firstLine="0"/>
              <w:jc w:val="center"/>
              <w:rPr>
                <w:rFonts w:ascii="Times New Roman" w:hAnsi="Times New Roman"/>
                <w:sz w:val="20"/>
                <w:szCs w:val="20"/>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8"/>
                <w:szCs w:val="28"/>
              </w:rPr>
            </w:pPr>
          </w:p>
        </w:tc>
        <w:tc>
          <w:tcPr>
            <w:tcW w:w="4141" w:type="dxa"/>
            <w:gridSpan w:val="17"/>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3864" w:type="dxa"/>
            <w:gridSpan w:val="22"/>
            <w:vMerge/>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4141" w:type="dxa"/>
            <w:gridSpan w:val="17"/>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дата "__" ____________ ____ г.</w:t>
            </w:r>
          </w:p>
        </w:tc>
      </w:tr>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3.1</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Прошу в отношении объекта адресации:</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Вид:</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Земельный участок</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val="restart"/>
            <w:tcBorders>
              <w:top w:val="single" w:sz="4" w:space="0" w:color="auto"/>
              <w:left w:val="single" w:sz="4" w:space="0" w:color="auto"/>
              <w:bottom w:val="single" w:sz="4" w:space="0" w:color="auto"/>
              <w:right w:val="single" w:sz="4" w:space="0" w:color="auto"/>
            </w:tcBorders>
            <w:vAlign w:val="center"/>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Машино-место</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Здание (строение)</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3.2</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Присвоить адрес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связи 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участка(ов) из земель, находящихся в государственной или муниципальной собственности</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Дополнительная информация: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участка(ов) путем раздела земельного участка</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Кадастровый номер земельного участка, раздел которого осуществляется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Адрес земельного участка, раздел которого осуществляется</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 путем объединения земельных участков</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объединяемых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 xml:space="preserve">Кадастровый номер объединяемого земельного участка </w:t>
            </w:r>
            <w:hyperlink w:anchor="Par571" w:history="1">
              <w:r w:rsidRPr="00605414">
                <w:rPr>
                  <w:rFonts w:ascii="Times New Roman" w:hAnsi="Times New Roman"/>
                  <w:sz w:val="20"/>
                  <w:szCs w:val="20"/>
                </w:rPr>
                <w:t>&lt;1&gt;</w:t>
              </w:r>
            </w:hyperlink>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 xml:space="preserve">Адрес объединяемого земельного участка </w:t>
            </w:r>
            <w:hyperlink w:anchor="Par571" w:history="1">
              <w:r w:rsidRPr="00605414">
                <w:rPr>
                  <w:rFonts w:ascii="Times New Roman" w:hAnsi="Times New Roman"/>
                  <w:sz w:val="20"/>
                  <w:szCs w:val="20"/>
                </w:rPr>
                <w:t>&lt;1&gt;</w:t>
              </w:r>
            </w:hyperlink>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6695E" w:rsidRPr="0066695E" w:rsidTr="00605414">
        <w:tc>
          <w:tcPr>
            <w:tcW w:w="9090" w:type="dxa"/>
            <w:gridSpan w:val="46"/>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участка(ов) путем выдела из земельного участка</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из которого осуществляется выдел</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383"/>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участка(ов) путем перераспределения земельных участков</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земельных участков, которые перераспределяются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который перераспределяется </w:t>
            </w:r>
            <w:hyperlink w:anchor="Par572" w:history="1">
              <w:r w:rsidRPr="0066695E">
                <w:rPr>
                  <w:rFonts w:ascii="Times New Roman" w:hAnsi="Times New Roman"/>
                  <w:sz w:val="20"/>
                  <w:szCs w:val="20"/>
                </w:rPr>
                <w:t>&lt;2&gt;</w:t>
              </w:r>
            </w:hyperlink>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земельного участка, который перераспределяется </w:t>
            </w:r>
            <w:hyperlink w:anchor="Par572" w:history="1">
              <w:r w:rsidRPr="0066695E">
                <w:rPr>
                  <w:rFonts w:ascii="Times New Roman" w:hAnsi="Times New Roman"/>
                  <w:sz w:val="20"/>
                  <w:szCs w:val="20"/>
                </w:rPr>
                <w:t>&lt;2&gt;</w:t>
              </w:r>
            </w:hyperlink>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Строительством, реконструкцией здания (строения), сооружения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66695E">
                <w:rPr>
                  <w:rFonts w:ascii="Times New Roman" w:hAnsi="Times New Roman"/>
                  <w:sz w:val="20"/>
                  <w:szCs w:val="20"/>
                </w:rPr>
                <w:t>кодексом</w:t>
              </w:r>
            </w:hyperlink>
            <w:r w:rsidRPr="0066695E">
              <w:rPr>
                <w:rFonts w:ascii="Times New Roman" w:hAnsi="Times New Roman"/>
                <w:sz w:val="20"/>
                <w:szCs w:val="20"/>
              </w:rPr>
              <w:t xml:space="preserve"> Российской Федерации, </w:t>
            </w:r>
            <w:r w:rsidRPr="0066695E">
              <w:rPr>
                <w:rFonts w:ascii="Times New Roman" w:hAnsi="Times New Roman"/>
                <w:sz w:val="20"/>
                <w:szCs w:val="20"/>
              </w:rPr>
              <w:lastRenderedPageBreak/>
              <w:t>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здания (строения), сооружения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662"/>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Переводом жилого помещения в нежилое помещение и нежилого помещения в жилое помещение</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помещения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помещения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Образованием помещения(ий) в здании (строении), сооружении путем раздела здания (строения), сооружения</w:t>
            </w:r>
          </w:p>
        </w:tc>
      </w:tr>
      <w:tr w:rsidR="0066695E" w:rsidRPr="0066695E" w:rsidTr="00605414">
        <w:trPr>
          <w:gridAfter w:val="1"/>
          <w:wAfter w:w="21" w:type="dxa"/>
          <w:trHeight w:val="573"/>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помещения(ий) в здании (строении), сооружении путем раздела помещения, машино-места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Назначение помещения (жилое (нежилое) помещение) </w:t>
            </w:r>
            <w:hyperlink w:anchor="Par573" w:history="1">
              <w:r w:rsidRPr="0066695E">
                <w:rPr>
                  <w:rFonts w:ascii="Times New Roman" w:hAnsi="Times New Roman"/>
                  <w:sz w:val="20"/>
                  <w:szCs w:val="20"/>
                </w:rPr>
                <w:t>&lt;3&gt;</w:t>
              </w:r>
            </w:hyperlink>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 xml:space="preserve">Вид помещения </w:t>
            </w:r>
            <w:hyperlink w:anchor="Par573" w:history="1">
              <w:r w:rsidRPr="0066695E">
                <w:rPr>
                  <w:rFonts w:ascii="Times New Roman" w:hAnsi="Times New Roman"/>
                  <w:sz w:val="20"/>
                  <w:szCs w:val="20"/>
                </w:rPr>
                <w:t>&lt;3&gt;</w:t>
              </w:r>
            </w:hyperlink>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помещений </w:t>
            </w:r>
            <w:hyperlink w:anchor="Par573" w:history="1">
              <w:r w:rsidRPr="0066695E">
                <w:rPr>
                  <w:rFonts w:ascii="Times New Roman" w:hAnsi="Times New Roman"/>
                  <w:sz w:val="20"/>
                  <w:szCs w:val="20"/>
                </w:rPr>
                <w:t>&lt;3&gt;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Кадастровый номер помещения, машино-</w:t>
            </w:r>
            <w:r w:rsidRPr="0066695E">
              <w:rPr>
                <w:rFonts w:ascii="Times New Roman" w:hAnsi="Times New Roman"/>
                <w:sz w:val="20"/>
                <w:szCs w:val="20"/>
              </w:rPr>
              <w:lastRenderedPageBreak/>
              <w:t>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lastRenderedPageBreak/>
              <w:t xml:space="preserve">Адрес помещения, машино-места, раздел которого </w:t>
            </w:r>
            <w:r w:rsidRPr="0066695E">
              <w:rPr>
                <w:rFonts w:ascii="Times New Roman" w:hAnsi="Times New Roman"/>
                <w:sz w:val="20"/>
                <w:szCs w:val="20"/>
              </w:rPr>
              <w:lastRenderedPageBreak/>
              <w:t>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объединяемых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в здании, сооружении путем раздела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(машино-мест) в здании, сооружении путем раздела помещения, машино-места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помещения, машино-места,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Адрес помещения, машино-места раздел которого 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в здании, сооружении путем объединения помещений, машино-мест в здании,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объединяемых помещений,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val="restart"/>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66695E">
                <w:rPr>
                  <w:rFonts w:ascii="Times New Roman" w:hAnsi="Times New Roman"/>
                  <w:sz w:val="20"/>
                  <w:szCs w:val="20"/>
                </w:rPr>
                <w:t>законом</w:t>
              </w:r>
            </w:hyperlink>
            <w:r w:rsidRPr="0066695E">
              <w:rPr>
                <w:rFonts w:ascii="Times New Roman" w:hAnsi="Times New Roman"/>
                <w:sz w:val="20"/>
                <w:szCs w:val="20"/>
              </w:rPr>
              <w:t xml:space="preserve"> от 13</w:t>
            </w:r>
            <w:r>
              <w:rPr>
                <w:rFonts w:ascii="Times New Roman" w:hAnsi="Times New Roman"/>
                <w:sz w:val="20"/>
                <w:szCs w:val="20"/>
              </w:rPr>
              <w:t>.07.</w:t>
            </w:r>
            <w:r w:rsidRPr="0066695E">
              <w:rPr>
                <w:rFonts w:ascii="Times New Roman" w:hAnsi="Times New Roman"/>
                <w:sz w:val="20"/>
                <w:szCs w:val="20"/>
              </w:rPr>
              <w:t xml:space="preserve">2015 </w:t>
            </w:r>
            <w:r>
              <w:rPr>
                <w:rFonts w:ascii="Times New Roman" w:hAnsi="Times New Roman"/>
                <w:sz w:val="20"/>
                <w:szCs w:val="20"/>
              </w:rPr>
              <w:t xml:space="preserve">№ </w:t>
            </w:r>
            <w:r w:rsidRPr="0066695E">
              <w:rPr>
                <w:rFonts w:ascii="Times New Roman" w:hAnsi="Times New Roman"/>
                <w:sz w:val="20"/>
                <w:szCs w:val="20"/>
              </w:rPr>
              <w:t xml:space="preserve">218-ФЗ </w:t>
            </w:r>
            <w:r>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Pr>
                <w:rFonts w:ascii="Times New Roman" w:hAnsi="Times New Roman"/>
                <w:sz w:val="20"/>
                <w:szCs w:val="20"/>
              </w:rPr>
              <w:t xml:space="preserve">» </w:t>
            </w:r>
            <w:r w:rsidRPr="0066695E">
              <w:rPr>
                <w:rFonts w:ascii="Times New Roman" w:hAnsi="Times New Roman"/>
                <w:sz w:val="20"/>
                <w:szCs w:val="20"/>
              </w:rPr>
              <w:t>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здания (строения), сооружения, помещения, машиноместа</w:t>
            </w:r>
          </w:p>
        </w:tc>
        <w:tc>
          <w:tcPr>
            <w:tcW w:w="4181"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Существующий адрес земельного участка, здания (строения), сооружения, помещения, машиноместа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66695E">
                <w:rPr>
                  <w:rFonts w:ascii="Times New Roman" w:hAnsi="Times New Roman"/>
                  <w:sz w:val="20"/>
                  <w:szCs w:val="20"/>
                </w:rPr>
                <w:t>законом</w:t>
              </w:r>
            </w:hyperlink>
            <w:r w:rsidR="00A9782D">
              <w:rPr>
                <w:rFonts w:ascii="Times New Roman" w:hAnsi="Times New Roman"/>
                <w:sz w:val="20"/>
                <w:szCs w:val="20"/>
              </w:rPr>
              <w:t>«</w:t>
            </w:r>
            <w:r w:rsidRPr="0066695E">
              <w:rPr>
                <w:rFonts w:ascii="Times New Roman" w:hAnsi="Times New Roman"/>
                <w:sz w:val="20"/>
                <w:szCs w:val="20"/>
              </w:rPr>
              <w:t>О государст</w:t>
            </w:r>
            <w:r w:rsidR="00A9782D">
              <w:rPr>
                <w:rFonts w:ascii="Times New Roman" w:hAnsi="Times New Roman"/>
                <w:sz w:val="20"/>
                <w:szCs w:val="20"/>
              </w:rPr>
              <w:t>венной регистрации недвижимости»,</w:t>
            </w:r>
            <w:r w:rsidRPr="0066695E">
              <w:rPr>
                <w:rFonts w:ascii="Times New Roman" w:hAnsi="Times New Roman"/>
                <w:sz w:val="20"/>
                <w:szCs w:val="20"/>
              </w:rPr>
              <w:t xml:space="preserve"> адреса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здания (строения), сооружения, помещения, машиноместа</w:t>
            </w:r>
          </w:p>
        </w:tc>
        <w:tc>
          <w:tcPr>
            <w:tcW w:w="4181" w:type="dxa"/>
            <w:gridSpan w:val="1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Height w:val="21"/>
        </w:trPr>
        <w:tc>
          <w:tcPr>
            <w:tcW w:w="6340" w:type="dxa"/>
            <w:gridSpan w:val="35"/>
            <w:tcBorders>
              <w:top w:val="single" w:sz="4" w:space="0" w:color="auto"/>
              <w:bottom w:val="single" w:sz="4" w:space="0" w:color="auto"/>
            </w:tcBorders>
          </w:tcPr>
          <w:p w:rsidR="0066695E" w:rsidRPr="00605414" w:rsidRDefault="0066695E" w:rsidP="0066695E">
            <w:pPr>
              <w:autoSpaceDE w:val="0"/>
              <w:autoSpaceDN w:val="0"/>
              <w:adjustRightInd w:val="0"/>
              <w:rPr>
                <w:rFonts w:ascii="Times New Roman" w:hAnsi="Times New Roman"/>
                <w:sz w:val="18"/>
                <w:szCs w:val="18"/>
              </w:rPr>
            </w:pPr>
          </w:p>
        </w:tc>
        <w:tc>
          <w:tcPr>
            <w:tcW w:w="1331" w:type="dxa"/>
            <w:gridSpan w:val="6"/>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1361" w:type="dxa"/>
            <w:gridSpan w:val="3"/>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jc w:val="center"/>
              <w:rPr>
                <w:rFonts w:ascii="Times New Roman" w:hAnsi="Times New Roman"/>
                <w:sz w:val="20"/>
                <w:szCs w:val="20"/>
              </w:rPr>
            </w:pPr>
            <w:r w:rsidRPr="0066695E">
              <w:rPr>
                <w:rFonts w:ascii="Times New Roman" w:hAnsi="Times New Roman"/>
                <w:sz w:val="20"/>
                <w:szCs w:val="20"/>
              </w:rPr>
              <w:t>3.3</w:t>
            </w: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Аннулировать адрес объекта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страны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субъекта Российской Федерации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поселения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внутригородского района городского округа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населенного пункта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планировочной структуры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улично-дорожной сети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земельного участка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и номер здания, сооружения или объекта незавершенного строительства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расположенного в здании или сооружении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в пределах квартиры (в отношении коммунальных квартир)</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связи с:</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Исключением из Единого государственного реестра недвижимости указанных в </w:t>
            </w:r>
            <w:hyperlink r:id="rId14" w:history="1">
              <w:r w:rsidRPr="0066695E">
                <w:rPr>
                  <w:rFonts w:ascii="Times New Roman" w:hAnsi="Times New Roman"/>
                  <w:sz w:val="20"/>
                  <w:szCs w:val="20"/>
                </w:rPr>
                <w:t>части 7 статьи 72</w:t>
              </w:r>
            </w:hyperlink>
            <w:r w:rsidRPr="0066695E">
              <w:rPr>
                <w:rFonts w:ascii="Times New Roman" w:hAnsi="Times New Roman"/>
                <w:sz w:val="20"/>
                <w:szCs w:val="20"/>
              </w:rPr>
              <w:t xml:space="preserve"> Федерального закона </w:t>
            </w:r>
            <w:r w:rsidR="00A9782D">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sidR="00A9782D">
              <w:rPr>
                <w:rFonts w:ascii="Times New Roman" w:hAnsi="Times New Roman"/>
                <w:sz w:val="20"/>
                <w:szCs w:val="20"/>
              </w:rPr>
              <w:t>»</w:t>
            </w:r>
            <w:r w:rsidRPr="0066695E">
              <w:rPr>
                <w:rFonts w:ascii="Times New Roman" w:hAnsi="Times New Roman"/>
                <w:sz w:val="20"/>
                <w:szCs w:val="20"/>
              </w:rPr>
              <w:t xml:space="preserve"> сведений об объекте недвижимости, являющемся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Присвоением объекту адресации нового адреса</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4</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66" w:type="dxa"/>
            <w:gridSpan w:val="1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244"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left="-7"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 ____ г.</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94" w:type="dxa"/>
            <w:gridSpan w:val="19"/>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jc w:val="center"/>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________ ____ г.</w:t>
            </w: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Вещное право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собственности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хозяйственного ведения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оперативного управления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пожизненно наследуемого владения земельным участком</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постоянного (бессрочного) пользования земельным участком</w:t>
            </w: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5</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Лично</w:t>
            </w:r>
          </w:p>
        </w:tc>
        <w:tc>
          <w:tcPr>
            <w:tcW w:w="356"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В многофункциональном центре</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В личном кабинете на Едином портале государственных и муниципальных услуг, РПГУ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личном кабинете федеральной информационной адресной системы</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 адрес электронной почты (для сообщения о получении заявления и документов)</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6</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Расписку в получении документов прошу: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616"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Выдать лично</w:t>
            </w:r>
          </w:p>
        </w:tc>
        <w:tc>
          <w:tcPr>
            <w:tcW w:w="6443" w:type="dxa"/>
            <w:gridSpan w:val="3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Расписка получена: ___________________________________</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(подпись заявителя)</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Направить 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Не направлять</w:t>
            </w: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7</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Заявитель:</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Представитель собственника объекта адресации или лица, обладающего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34" w:type="dxa"/>
            <w:gridSpan w:val="1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147"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 ____ г.</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68"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68" w:type="dxa"/>
            <w:gridSpan w:val="1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68" w:type="dxa"/>
            <w:gridSpan w:val="1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2684" w:type="dxa"/>
            <w:gridSpan w:val="11"/>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05"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306"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 xml:space="preserve">» </w:t>
            </w:r>
            <w:r w:rsidR="0066695E" w:rsidRPr="0066695E">
              <w:rPr>
                <w:rFonts w:ascii="Times New Roman" w:hAnsi="Times New Roman"/>
                <w:sz w:val="20"/>
                <w:szCs w:val="20"/>
              </w:rPr>
              <w:t xml:space="preserve"> _________ ____ г.</w:t>
            </w: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почтовый адрес:</w:t>
            </w:r>
          </w:p>
        </w:tc>
        <w:tc>
          <w:tcPr>
            <w:tcW w:w="2705" w:type="dxa"/>
            <w:gridSpan w:val="15"/>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8</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Документы, прилагаемые к заявлению:</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9</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Примечание:</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6284" w:type="dxa"/>
            <w:gridSpan w:val="34"/>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363" w:type="dxa"/>
            <w:gridSpan w:val="6"/>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422" w:type="dxa"/>
            <w:gridSpan w:val="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10</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44B41">
            <w:pPr>
              <w:autoSpaceDE w:val="0"/>
              <w:autoSpaceDN w:val="0"/>
              <w:adjustRightInd w:val="0"/>
              <w:rPr>
                <w:rFonts w:ascii="Times New Roman" w:hAnsi="Times New Roman"/>
                <w:sz w:val="20"/>
                <w:szCs w:val="20"/>
              </w:rPr>
            </w:pPr>
            <w:r w:rsidRPr="0066695E">
              <w:rPr>
                <w:rFonts w:ascii="Times New Roman" w:hAnsi="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w:t>
            </w:r>
            <w:r w:rsidR="00C44B41">
              <w:rPr>
                <w:rFonts w:ascii="Times New Roman" w:hAnsi="Times New Roman"/>
                <w:sz w:val="20"/>
                <w:szCs w:val="20"/>
              </w:rPr>
              <w:t xml:space="preserve">ых в рамках предоставления администрацией </w:t>
            </w:r>
            <w:r w:rsidR="0046160B" w:rsidRPr="0046160B">
              <w:rPr>
                <w:rFonts w:ascii="Times New Roman" w:hAnsi="Times New Roman"/>
                <w:sz w:val="20"/>
                <w:szCs w:val="20"/>
              </w:rPr>
              <w:t xml:space="preserve">Октябрьского сельского поселения Бобровского муниципального района </w:t>
            </w:r>
            <w:r w:rsidR="00C44B41" w:rsidRPr="00C44B41">
              <w:rPr>
                <w:rFonts w:ascii="Times New Roman" w:hAnsi="Times New Roman"/>
                <w:sz w:val="20"/>
                <w:szCs w:val="20"/>
              </w:rPr>
              <w:t>Воронежской области</w:t>
            </w:r>
            <w:r w:rsidR="00C44B41">
              <w:rPr>
                <w:rFonts w:ascii="Times New Roman" w:hAnsi="Times New Roman"/>
                <w:sz w:val="20"/>
                <w:szCs w:val="20"/>
              </w:rPr>
              <w:t xml:space="preserve">, </w:t>
            </w:r>
            <w:r w:rsidRPr="0066695E">
              <w:rPr>
                <w:rFonts w:ascii="Times New Roman" w:hAnsi="Times New Roman"/>
                <w:sz w:val="20"/>
                <w:szCs w:val="20"/>
              </w:rPr>
              <w:t>осуществляющ</w:t>
            </w:r>
            <w:r w:rsidR="00C44B41">
              <w:rPr>
                <w:rFonts w:ascii="Times New Roman" w:hAnsi="Times New Roman"/>
                <w:sz w:val="20"/>
                <w:szCs w:val="20"/>
              </w:rPr>
              <w:t>ей</w:t>
            </w:r>
            <w:r w:rsidRPr="0066695E">
              <w:rPr>
                <w:rFonts w:ascii="Times New Roman" w:hAnsi="Times New Roman"/>
                <w:sz w:val="20"/>
                <w:szCs w:val="20"/>
              </w:rPr>
              <w:t xml:space="preserve"> присвоение, изменение и аннулирование адресов, в целях предоставления </w:t>
            </w:r>
            <w:r w:rsidR="00C44B41">
              <w:rPr>
                <w:rFonts w:ascii="Times New Roman" w:hAnsi="Times New Roman"/>
                <w:sz w:val="20"/>
                <w:szCs w:val="20"/>
              </w:rPr>
              <w:t xml:space="preserve">муниципальной </w:t>
            </w:r>
            <w:r w:rsidRPr="0066695E">
              <w:rPr>
                <w:rFonts w:ascii="Times New Roman" w:hAnsi="Times New Roman"/>
                <w:sz w:val="20"/>
                <w:szCs w:val="20"/>
              </w:rPr>
              <w:t>услуги.</w:t>
            </w: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11</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Настоящим также подтверждаю, что:</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сведения, указанные в настоящем заявлении, на дату представления заявления достоверны;</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12</w:t>
            </w:r>
          </w:p>
        </w:tc>
        <w:tc>
          <w:tcPr>
            <w:tcW w:w="5747"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Подпись</w:t>
            </w:r>
          </w:p>
        </w:tc>
        <w:tc>
          <w:tcPr>
            <w:tcW w:w="2785"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Дата</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58" w:type="dxa"/>
            <w:gridSpan w:val="14"/>
            <w:tcBorders>
              <w:top w:val="single" w:sz="4" w:space="0" w:color="auto"/>
              <w:left w:val="single" w:sz="4" w:space="0" w:color="auto"/>
              <w:bottom w:val="single" w:sz="4" w:space="0" w:color="auto"/>
            </w:tcBorders>
            <w:vAlign w:val="center"/>
          </w:tcPr>
          <w:p w:rsidR="00605414" w:rsidRDefault="0066695E" w:rsidP="00605414">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_________________</w:t>
            </w:r>
          </w:p>
          <w:p w:rsidR="0066695E" w:rsidRPr="0066695E" w:rsidRDefault="0066695E" w:rsidP="00605414">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(подпись)</w:t>
            </w:r>
          </w:p>
        </w:tc>
        <w:tc>
          <w:tcPr>
            <w:tcW w:w="3389" w:type="dxa"/>
            <w:gridSpan w:val="18"/>
            <w:tcBorders>
              <w:top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_______________________</w:t>
            </w:r>
          </w:p>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(инициалы, фамилия)</w:t>
            </w:r>
          </w:p>
        </w:tc>
        <w:tc>
          <w:tcPr>
            <w:tcW w:w="2785"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___________ ____ г.</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13</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Отметка специалиста, принявшего заявление и приложенные к нему документы:</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bl>
    <w:p w:rsidR="0066695E" w:rsidRPr="0066695E" w:rsidRDefault="0066695E" w:rsidP="0066695E">
      <w:pPr>
        <w:autoSpaceDE w:val="0"/>
        <w:autoSpaceDN w:val="0"/>
        <w:adjustRightInd w:val="0"/>
        <w:ind w:firstLine="540"/>
        <w:rPr>
          <w:rFonts w:ascii="Times New Roman" w:hAnsi="Times New Roman"/>
          <w:sz w:val="28"/>
          <w:szCs w:val="28"/>
        </w:rPr>
      </w:pPr>
      <w:r w:rsidRPr="0066695E">
        <w:rPr>
          <w:rFonts w:ascii="Times New Roman" w:hAnsi="Times New Roman"/>
          <w:sz w:val="28"/>
          <w:szCs w:val="28"/>
        </w:rPr>
        <w:t>--------------------------------</w:t>
      </w:r>
    </w:p>
    <w:p w:rsidR="0066695E" w:rsidRPr="0066695E" w:rsidRDefault="0066695E" w:rsidP="0066695E">
      <w:pPr>
        <w:autoSpaceDE w:val="0"/>
        <w:autoSpaceDN w:val="0"/>
        <w:adjustRightInd w:val="0"/>
        <w:ind w:firstLine="540"/>
        <w:rPr>
          <w:rFonts w:ascii="Times New Roman" w:hAnsi="Times New Roman"/>
          <w:sz w:val="20"/>
          <w:szCs w:val="20"/>
        </w:rPr>
      </w:pPr>
      <w:bookmarkStart w:id="4" w:name="Par571"/>
      <w:bookmarkEnd w:id="4"/>
      <w:r w:rsidRPr="0066695E">
        <w:rPr>
          <w:rFonts w:ascii="Times New Roman" w:hAnsi="Times New Roman"/>
          <w:sz w:val="20"/>
          <w:szCs w:val="20"/>
        </w:rPr>
        <w:t>&lt;1&gt; Строка дублируется для каждого объединенного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5" w:name="Par572"/>
      <w:bookmarkEnd w:id="5"/>
      <w:r w:rsidRPr="0066695E">
        <w:rPr>
          <w:rFonts w:ascii="Times New Roman" w:hAnsi="Times New Roman"/>
          <w:sz w:val="20"/>
          <w:szCs w:val="20"/>
        </w:rPr>
        <w:t>&lt;2&gt; Строка дублируется для каждого перераспределенного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6" w:name="Par573"/>
      <w:bookmarkEnd w:id="6"/>
      <w:r w:rsidRPr="0066695E">
        <w:rPr>
          <w:rFonts w:ascii="Times New Roman" w:hAnsi="Times New Roman"/>
          <w:sz w:val="20"/>
          <w:szCs w:val="20"/>
        </w:rPr>
        <w:t>&lt;3&gt; Строка дублируется для каждого разделенного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bookmarkStart w:id="7" w:name="Par574"/>
      <w:bookmarkEnd w:id="7"/>
      <w:r w:rsidRPr="0066695E">
        <w:rPr>
          <w:rFonts w:ascii="Times New Roman" w:hAnsi="Times New Roman"/>
          <w:sz w:val="20"/>
          <w:szCs w:val="20"/>
        </w:rPr>
        <w:t>&lt;4&gt; Строка дублируется для каждого объединенного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Примечание.</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6695E" w:rsidRPr="0066695E" w:rsidRDefault="0066695E" w:rsidP="0066695E">
      <w:pPr>
        <w:autoSpaceDE w:val="0"/>
        <w:autoSpaceDN w:val="0"/>
        <w:adjustRightInd w:val="0"/>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564"/>
        <w:gridCol w:w="546"/>
        <w:gridCol w:w="546"/>
      </w:tblGrid>
      <w:tr w:rsidR="0066695E" w:rsidRPr="0066695E" w:rsidTr="0066695E">
        <w:tc>
          <w:tcPr>
            <w:tcW w:w="564" w:type="dxa"/>
            <w:tcBorders>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V</w:t>
            </w:r>
          </w:p>
        </w:tc>
        <w:tc>
          <w:tcPr>
            <w:tcW w:w="546" w:type="dxa"/>
            <w:tcBorders>
              <w:lef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w:t>
            </w:r>
          </w:p>
        </w:tc>
      </w:tr>
    </w:tbl>
    <w:p w:rsidR="0066695E" w:rsidRPr="0066695E" w:rsidRDefault="0066695E" w:rsidP="0066695E">
      <w:pPr>
        <w:autoSpaceDE w:val="0"/>
        <w:autoSpaceDN w:val="0"/>
        <w:adjustRightInd w:val="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 xml:space="preserve">При оформлении заявления на бумажном носителе заявителем или по его просьбе специалистом </w:t>
      </w:r>
      <w:r w:rsidR="00A9782D">
        <w:rPr>
          <w:rFonts w:ascii="Times New Roman" w:hAnsi="Times New Roman"/>
          <w:sz w:val="20"/>
          <w:szCs w:val="20"/>
        </w:rPr>
        <w:t xml:space="preserve">органа местного самоуправления </w:t>
      </w:r>
      <w:r w:rsidRPr="0066695E">
        <w:rPr>
          <w:rFonts w:ascii="Times New Roman" w:hAnsi="Times New Roman"/>
          <w:sz w:val="20"/>
          <w:szCs w:val="20"/>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6695E" w:rsidRPr="00EB2C47" w:rsidRDefault="0066695E" w:rsidP="0066695E">
      <w:pPr>
        <w:autoSpaceDE w:val="0"/>
        <w:autoSpaceDN w:val="0"/>
        <w:adjustRightInd w:val="0"/>
        <w:rPr>
          <w:bCs/>
          <w:sz w:val="20"/>
          <w:szCs w:val="20"/>
        </w:rPr>
      </w:pPr>
    </w:p>
    <w:p w:rsidR="0066695E" w:rsidRPr="00EB2C47" w:rsidRDefault="0066695E" w:rsidP="0066695E">
      <w:pPr>
        <w:autoSpaceDE w:val="0"/>
        <w:autoSpaceDN w:val="0"/>
        <w:adjustRightInd w:val="0"/>
        <w:rPr>
          <w:bCs/>
          <w:sz w:val="20"/>
          <w:szCs w:val="20"/>
        </w:rPr>
      </w:pPr>
    </w:p>
    <w:p w:rsidR="00E635DA" w:rsidRPr="00977A0C" w:rsidRDefault="0066695E" w:rsidP="00C44B41">
      <w:pPr>
        <w:ind w:firstLine="4253"/>
        <w:rPr>
          <w:rFonts w:ascii="Times New Roman" w:hAnsi="Times New Roman"/>
          <w:sz w:val="28"/>
          <w:szCs w:val="28"/>
        </w:rPr>
      </w:pPr>
      <w:r w:rsidRPr="00EB2C47">
        <w:rPr>
          <w:sz w:val="20"/>
          <w:szCs w:val="20"/>
        </w:rPr>
        <w:br w:type="page"/>
      </w:r>
      <w:r w:rsidR="00E635DA" w:rsidRPr="00977A0C">
        <w:rPr>
          <w:rFonts w:ascii="Times New Roman" w:hAnsi="Times New Roman"/>
          <w:sz w:val="28"/>
          <w:szCs w:val="28"/>
        </w:rPr>
        <w:lastRenderedPageBreak/>
        <w:t xml:space="preserve">Приложение № </w:t>
      </w:r>
      <w:r w:rsidR="001D7A9E" w:rsidRPr="00977A0C">
        <w:rPr>
          <w:rFonts w:ascii="Times New Roman" w:hAnsi="Times New Roman"/>
          <w:sz w:val="28"/>
          <w:szCs w:val="28"/>
        </w:rPr>
        <w:t>6</w:t>
      </w:r>
    </w:p>
    <w:p w:rsidR="00E635DA" w:rsidRPr="00977A0C" w:rsidRDefault="00E635DA" w:rsidP="00051D17">
      <w:pPr>
        <w:ind w:left="4253" w:firstLine="0"/>
        <w:rPr>
          <w:rFonts w:ascii="Times New Roman" w:hAnsi="Times New Roman"/>
          <w:sz w:val="28"/>
          <w:szCs w:val="28"/>
        </w:rPr>
      </w:pPr>
      <w:r w:rsidRPr="00977A0C">
        <w:rPr>
          <w:rFonts w:ascii="Times New Roman" w:hAnsi="Times New Roman"/>
          <w:sz w:val="28"/>
          <w:szCs w:val="28"/>
        </w:rPr>
        <w:t>к Административному регламенту</w:t>
      </w:r>
    </w:p>
    <w:p w:rsidR="00FB20EB" w:rsidRPr="005E726E" w:rsidRDefault="00FB20EB" w:rsidP="00D57C01">
      <w:pPr>
        <w:ind w:firstLine="709"/>
        <w:rPr>
          <w:rFonts w:ascii="Times New Roman" w:hAnsi="Times New Roman"/>
          <w:b/>
          <w:color w:val="FF0000"/>
          <w:sz w:val="28"/>
          <w:szCs w:val="28"/>
        </w:rPr>
      </w:pPr>
    </w:p>
    <w:p w:rsidR="00605414"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 xml:space="preserve">Форма </w:t>
      </w:r>
    </w:p>
    <w:p w:rsidR="00605414" w:rsidRPr="00605414" w:rsidRDefault="00605414" w:rsidP="00605414">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 присвоении адреса объекту адресации</w:t>
      </w:r>
    </w:p>
    <w:p w:rsidR="00A9782D" w:rsidRPr="00A9782D" w:rsidRDefault="00A9782D" w:rsidP="00605414">
      <w:pPr>
        <w:autoSpaceDE w:val="0"/>
        <w:autoSpaceDN w:val="0"/>
        <w:adjustRightInd w:val="0"/>
        <w:jc w:val="center"/>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(наименование органа местного самоуправления)</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(вид документа)</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 xml:space="preserve">от _______________           </w:t>
      </w:r>
      <w:r>
        <w:rPr>
          <w:rFonts w:ascii="Times New Roman" w:hAnsi="Times New Roman"/>
          <w:sz w:val="20"/>
          <w:szCs w:val="20"/>
        </w:rPr>
        <w:t>№</w:t>
      </w:r>
      <w:r w:rsidRPr="00A9782D">
        <w:rPr>
          <w:rFonts w:ascii="Times New Roman" w:hAnsi="Times New Roman"/>
          <w:sz w:val="20"/>
          <w:szCs w:val="20"/>
        </w:rPr>
        <w:t xml:space="preserve"> __________</w:t>
      </w:r>
    </w:p>
    <w:p w:rsidR="00A9782D" w:rsidRPr="00A9782D" w:rsidRDefault="00A9782D" w:rsidP="00A9782D">
      <w:pPr>
        <w:autoSpaceDE w:val="0"/>
        <w:autoSpaceDN w:val="0"/>
        <w:adjustRightInd w:val="0"/>
        <w:outlineLvl w:val="0"/>
        <w:rPr>
          <w:rFonts w:ascii="Times New Roman" w:hAnsi="Times New Roman"/>
          <w:sz w:val="20"/>
          <w:szCs w:val="20"/>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 xml:space="preserve">На  основании  Федерального  </w:t>
      </w:r>
      <w:hyperlink r:id="rId15" w:history="1">
        <w:r w:rsidRPr="00977A0C">
          <w:rPr>
            <w:rFonts w:ascii="Times New Roman" w:hAnsi="Times New Roman"/>
            <w:sz w:val="28"/>
            <w:szCs w:val="28"/>
          </w:rPr>
          <w:t>закона</w:t>
        </w:r>
      </w:hyperlink>
      <w:r w:rsidRPr="00977A0C">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Федерального   </w:t>
      </w:r>
      <w:hyperlink r:id="rId16" w:history="1">
        <w:r w:rsidRPr="00977A0C">
          <w:rPr>
            <w:rFonts w:ascii="Times New Roman" w:hAnsi="Times New Roman"/>
            <w:sz w:val="28"/>
            <w:szCs w:val="28"/>
          </w:rPr>
          <w:t>закона</w:t>
        </w:r>
      </w:hyperlink>
      <w:r w:rsidRPr="00977A0C">
        <w:rPr>
          <w:rFonts w:ascii="Times New Roman" w:hAnsi="Times New Roman"/>
          <w:sz w:val="28"/>
          <w:szCs w:val="28"/>
        </w:rPr>
        <w:t xml:space="preserve">  от  28.12.2013 № 443-ФЗ «О федеральной  информационной  адресной  системе  и  о  внесении  изменений в </w:t>
      </w:r>
      <w:r w:rsidR="00977A0C">
        <w:rPr>
          <w:rFonts w:ascii="Times New Roman" w:hAnsi="Times New Roman"/>
          <w:sz w:val="28"/>
          <w:szCs w:val="28"/>
        </w:rPr>
        <w:t>Федеральный закон «</w:t>
      </w:r>
      <w:r w:rsidRPr="00977A0C">
        <w:rPr>
          <w:rFonts w:ascii="Times New Roman" w:hAnsi="Times New Roman"/>
          <w:sz w:val="28"/>
          <w:szCs w:val="28"/>
        </w:rPr>
        <w:t>Об общих принципах организации местного самоуправления в Российской  Федерации</w:t>
      </w:r>
      <w:r w:rsidR="00977A0C" w:rsidRPr="00977A0C">
        <w:rPr>
          <w:rFonts w:ascii="Times New Roman" w:hAnsi="Times New Roman"/>
          <w:sz w:val="28"/>
          <w:szCs w:val="28"/>
        </w:rPr>
        <w:t>»</w:t>
      </w:r>
      <w:r w:rsidRPr="00977A0C">
        <w:rPr>
          <w:rFonts w:ascii="Times New Roman" w:hAnsi="Times New Roman"/>
          <w:sz w:val="28"/>
          <w:szCs w:val="28"/>
        </w:rPr>
        <w:t xml:space="preserve"> и </w:t>
      </w:r>
      <w:hyperlink r:id="rId17" w:history="1">
        <w:r w:rsidRPr="00977A0C">
          <w:rPr>
            <w:rFonts w:ascii="Times New Roman" w:hAnsi="Times New Roman"/>
            <w:sz w:val="28"/>
            <w:szCs w:val="28"/>
          </w:rPr>
          <w:t>Правил</w:t>
        </w:r>
      </w:hyperlink>
      <w:r w:rsidRPr="00977A0C">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977A0C" w:rsidRPr="00977A0C">
        <w:rPr>
          <w:rFonts w:ascii="Times New Roman" w:hAnsi="Times New Roman"/>
          <w:sz w:val="28"/>
          <w:szCs w:val="28"/>
        </w:rPr>
        <w:t>.11.</w:t>
      </w:r>
      <w:r w:rsidRPr="00977A0C">
        <w:rPr>
          <w:rFonts w:ascii="Times New Roman" w:hAnsi="Times New Roman"/>
          <w:sz w:val="28"/>
          <w:szCs w:val="28"/>
        </w:rPr>
        <w:t xml:space="preserve">2014 </w:t>
      </w:r>
      <w:r w:rsidR="00977A0C" w:rsidRPr="00977A0C">
        <w:rPr>
          <w:rFonts w:ascii="Times New Roman" w:hAnsi="Times New Roman"/>
          <w:sz w:val="28"/>
          <w:szCs w:val="28"/>
        </w:rPr>
        <w:t>№</w:t>
      </w:r>
      <w:r w:rsidRPr="00977A0C">
        <w:rPr>
          <w:rFonts w:ascii="Times New Roman" w:hAnsi="Times New Roman"/>
          <w:sz w:val="28"/>
          <w:szCs w:val="28"/>
        </w:rPr>
        <w:t xml:space="preserve"> 1221, а также в соответствии с</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ind w:firstLine="0"/>
        <w:outlineLvl w:val="0"/>
        <w:rPr>
          <w:rFonts w:ascii="Times New Roman" w:hAnsi="Times New Roman"/>
          <w:sz w:val="18"/>
          <w:szCs w:val="18"/>
        </w:rPr>
      </w:pPr>
      <w:r w:rsidRPr="00977A0C">
        <w:rPr>
          <w:rFonts w:ascii="Times New Roman" w:hAnsi="Times New Roman"/>
          <w:sz w:val="18"/>
          <w:szCs w:val="18"/>
        </w:rPr>
        <w:t>(указываются реквизиты иных документов, на основании которых приняторешение о присвоении адреса, включая реквизиты правил присвоения, изменения</w:t>
      </w:r>
      <w:r w:rsidR="00977A0C" w:rsidRPr="00977A0C">
        <w:rPr>
          <w:rFonts w:ascii="Times New Roman" w:hAnsi="Times New Roman"/>
          <w:sz w:val="18"/>
          <w:szCs w:val="18"/>
        </w:rPr>
        <w:t xml:space="preserve"> и</w:t>
      </w:r>
      <w:r w:rsidRPr="00977A0C">
        <w:rPr>
          <w:rFonts w:ascii="Times New Roman" w:hAnsi="Times New Roman"/>
          <w:sz w:val="18"/>
          <w:szCs w:val="18"/>
        </w:rPr>
        <w:t xml:space="preserve"> аннулирования адресов, утвержденных муниципальными правовыми актами и нормативными правовыми актами субъектов Российской Федерации </w:t>
      </w:r>
      <w:r w:rsidR="00977A0C" w:rsidRPr="00977A0C">
        <w:rPr>
          <w:rFonts w:ascii="Times New Roman" w:hAnsi="Times New Roman"/>
          <w:sz w:val="18"/>
          <w:szCs w:val="18"/>
        </w:rPr>
        <w:t>–</w:t>
      </w:r>
      <w:r w:rsidRPr="00977A0C">
        <w:rPr>
          <w:rFonts w:ascii="Times New Roman" w:hAnsi="Times New Roman"/>
          <w:sz w:val="18"/>
          <w:szCs w:val="18"/>
        </w:rPr>
        <w:t xml:space="preserve"> городовфедерального значения до дня вступления в силу Федерального </w:t>
      </w:r>
      <w:hyperlink r:id="rId18" w:history="1">
        <w:r w:rsidRPr="00977A0C">
          <w:rPr>
            <w:rFonts w:ascii="Times New Roman" w:hAnsi="Times New Roman"/>
            <w:sz w:val="18"/>
            <w:szCs w:val="18"/>
          </w:rPr>
          <w:t>закона</w:t>
        </w:r>
      </w:hyperlink>
      <w:r w:rsidR="00977A0C" w:rsidRPr="00977A0C">
        <w:rPr>
          <w:rFonts w:ascii="Times New Roman" w:hAnsi="Times New Roman"/>
          <w:sz w:val="18"/>
          <w:szCs w:val="18"/>
        </w:rPr>
        <w:t xml:space="preserve"> №</w:t>
      </w:r>
      <w:r w:rsidRPr="00977A0C">
        <w:rPr>
          <w:rFonts w:ascii="Times New Roman" w:hAnsi="Times New Roman"/>
          <w:sz w:val="18"/>
          <w:szCs w:val="18"/>
        </w:rPr>
        <w:t xml:space="preserve"> 443-ФЗ, и/или реквизиты заявления о присвоении адреса объекту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jc w:val="center"/>
        <w:outlineLvl w:val="0"/>
        <w:rPr>
          <w:rFonts w:ascii="Times New Roman" w:hAnsi="Times New Roman"/>
          <w:sz w:val="20"/>
          <w:szCs w:val="20"/>
        </w:rPr>
      </w:pPr>
      <w:r w:rsidRPr="00977A0C">
        <w:rPr>
          <w:rFonts w:ascii="Times New Roman" w:hAnsi="Times New Roman"/>
          <w:sz w:val="20"/>
          <w:szCs w:val="20"/>
        </w:rPr>
        <w:t>(наименование органа местного самоуправления)</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ПОСТАНОВЛЯЕТ:</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1. Присвоить адрес _______________________</w:t>
      </w:r>
      <w:r w:rsidR="00977A0C">
        <w:rPr>
          <w:rFonts w:ascii="Times New Roman" w:hAnsi="Times New Roman"/>
          <w:sz w:val="28"/>
          <w:szCs w:val="28"/>
        </w:rPr>
        <w:t>_______________________</w:t>
      </w:r>
    </w:p>
    <w:p w:rsidR="00977A0C" w:rsidRDefault="00A9782D" w:rsidP="00977A0C">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(присвоенный объекту адресации адрес)</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следующему объекту адресации ______________</w:t>
      </w:r>
      <w:r w:rsidR="00977A0C">
        <w:rPr>
          <w:rFonts w:ascii="Times New Roman" w:hAnsi="Times New Roman"/>
          <w:sz w:val="28"/>
          <w:szCs w:val="28"/>
        </w:rPr>
        <w:t>_________________________</w:t>
      </w:r>
    </w:p>
    <w:p w:rsidR="00A9782D" w:rsidRPr="00977A0C" w:rsidRDefault="00A9782D" w:rsidP="00977A0C">
      <w:pPr>
        <w:autoSpaceDE w:val="0"/>
        <w:autoSpaceDN w:val="0"/>
        <w:adjustRightInd w:val="0"/>
        <w:ind w:firstLine="0"/>
        <w:outlineLvl w:val="0"/>
        <w:rPr>
          <w:rFonts w:ascii="Times New Roman" w:hAnsi="Times New Roman"/>
          <w:sz w:val="20"/>
          <w:szCs w:val="20"/>
        </w:rPr>
      </w:pPr>
      <w:r w:rsidRPr="00977A0C">
        <w:rPr>
          <w:rFonts w:ascii="Times New Roman" w:hAnsi="Times New Roman"/>
          <w:sz w:val="20"/>
          <w:szCs w:val="20"/>
        </w:rPr>
        <w:t xml:space="preserve">(вид, наименование, описание местонахождения объекта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977A0C" w:rsidP="00977A0C">
      <w:pPr>
        <w:autoSpaceDE w:val="0"/>
        <w:autoSpaceDN w:val="0"/>
        <w:adjustRightInd w:val="0"/>
        <w:ind w:firstLine="0"/>
        <w:outlineLvl w:val="0"/>
        <w:rPr>
          <w:rFonts w:ascii="Times New Roman" w:hAnsi="Times New Roman"/>
          <w:sz w:val="20"/>
          <w:szCs w:val="20"/>
        </w:rPr>
      </w:pPr>
      <w:r w:rsidRPr="00977A0C">
        <w:rPr>
          <w:rFonts w:ascii="Times New Roman" w:hAnsi="Times New Roman"/>
          <w:sz w:val="20"/>
          <w:szCs w:val="20"/>
        </w:rPr>
        <w:t xml:space="preserve">адресации, </w:t>
      </w:r>
      <w:r w:rsidR="00A9782D" w:rsidRPr="00977A0C">
        <w:rPr>
          <w:rFonts w:ascii="Times New Roman" w:hAnsi="Times New Roman"/>
          <w:sz w:val="20"/>
          <w:szCs w:val="20"/>
        </w:rPr>
        <w:t xml:space="preserve">кадастровый номер объекта недвижимости, являющегося объектом адресации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w:t>
      </w:r>
      <w:r w:rsidR="00977A0C">
        <w:rPr>
          <w:rFonts w:ascii="Times New Roman" w:hAnsi="Times New Roman"/>
          <w:sz w:val="28"/>
          <w:szCs w:val="28"/>
        </w:rPr>
        <w:t>_______________________</w:t>
      </w:r>
      <w:r w:rsidR="00977A0C">
        <w:rPr>
          <w:rFonts w:ascii="Times New Roman" w:hAnsi="Times New Roman"/>
          <w:sz w:val="28"/>
          <w:szCs w:val="28"/>
        </w:rPr>
        <w:br/>
      </w:r>
      <w:r w:rsidR="00977A0C" w:rsidRPr="00977A0C">
        <w:rPr>
          <w:rFonts w:ascii="Times New Roman" w:hAnsi="Times New Roman"/>
          <w:sz w:val="20"/>
          <w:szCs w:val="20"/>
        </w:rPr>
        <w:t>(в случае присвоения адреса поставленному на государственный кадастровый  учет объекту недвижимости),</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977A0C" w:rsidRPr="00977A0C" w:rsidRDefault="00977A0C" w:rsidP="00977A0C">
      <w:pPr>
        <w:autoSpaceDE w:val="0"/>
        <w:autoSpaceDN w:val="0"/>
        <w:adjustRightInd w:val="0"/>
        <w:ind w:firstLine="0"/>
        <w:jc w:val="center"/>
        <w:outlineLvl w:val="0"/>
        <w:rPr>
          <w:rFonts w:ascii="Times New Roman" w:hAnsi="Times New Roman"/>
          <w:sz w:val="20"/>
          <w:szCs w:val="20"/>
        </w:rPr>
      </w:pPr>
      <w:r w:rsidRPr="00977A0C">
        <w:rPr>
          <w:rFonts w:ascii="Times New Roman" w:hAnsi="Times New Roman"/>
          <w:sz w:val="20"/>
          <w:szCs w:val="20"/>
        </w:rPr>
        <w:t>кадастровые номера, адреса и сведения об объектах недвижимости, из которых образуется объект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w:t>
      </w:r>
      <w:r w:rsidR="00977A0C">
        <w:rPr>
          <w:rFonts w:ascii="Times New Roman" w:hAnsi="Times New Roman"/>
          <w:sz w:val="28"/>
          <w:szCs w:val="28"/>
        </w:rPr>
        <w:t>_________________________________________________________</w:t>
      </w:r>
      <w:r w:rsidRPr="00977A0C">
        <w:rPr>
          <w:rFonts w:ascii="Times New Roman" w:hAnsi="Times New Roman"/>
          <w:sz w:val="28"/>
          <w:szCs w:val="28"/>
        </w:rPr>
        <w:t>_</w:t>
      </w:r>
    </w:p>
    <w:p w:rsidR="00977A0C" w:rsidRDefault="00977A0C"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(в случае образования объекта в результате преобразования существующего объекта или объектов),</w:t>
      </w:r>
    </w:p>
    <w:p w:rsidR="00A9782D" w:rsidRPr="00977A0C" w:rsidRDefault="00977A0C" w:rsidP="00977A0C">
      <w:pPr>
        <w:autoSpaceDE w:val="0"/>
        <w:autoSpaceDN w:val="0"/>
        <w:adjustRightInd w:val="0"/>
        <w:ind w:firstLine="0"/>
        <w:jc w:val="left"/>
        <w:outlineLvl w:val="0"/>
        <w:rPr>
          <w:rFonts w:ascii="Times New Roman" w:hAnsi="Times New Roman"/>
          <w:sz w:val="28"/>
          <w:szCs w:val="28"/>
        </w:rPr>
      </w:pPr>
      <w:r>
        <w:rPr>
          <w:rFonts w:ascii="Times New Roman" w:hAnsi="Times New Roman"/>
          <w:sz w:val="28"/>
          <w:szCs w:val="28"/>
        </w:rPr>
        <w:t>__________________________________________________________________</w:t>
      </w:r>
      <w:r w:rsidR="00A9782D" w:rsidRPr="00977A0C">
        <w:rPr>
          <w:rFonts w:ascii="Times New Roman" w:hAnsi="Times New Roman"/>
          <w:sz w:val="20"/>
          <w:szCs w:val="20"/>
        </w:rPr>
        <w:t xml:space="preserve">  адреса объекта адресации в государственном адресном реестре (в случае присвоения нового адреса объекту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977A0C"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адресации),</w:t>
      </w:r>
      <w:r w:rsidR="00A9782D" w:rsidRPr="00977A0C">
        <w:rPr>
          <w:rFonts w:ascii="Times New Roman" w:hAnsi="Times New Roman"/>
          <w:sz w:val="20"/>
          <w:szCs w:val="20"/>
        </w:rPr>
        <w:t xml:space="preserve"> другие необходимые сведения, определенные уполномоченным органом</w:t>
      </w:r>
    </w:p>
    <w:p w:rsidR="00A9782D" w:rsidRPr="00977A0C" w:rsidRDefault="00A9782D"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(при наличии)</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_______________________________     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(должность, Ф.И.О.)                          (подпись)</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lastRenderedPageBreak/>
        <w:t xml:space="preserve">    М.П.</w:t>
      </w:r>
    </w:p>
    <w:p w:rsidR="00A9782D" w:rsidRDefault="00A9782D" w:rsidP="00A9782D">
      <w:pPr>
        <w:autoSpaceDE w:val="0"/>
        <w:autoSpaceDN w:val="0"/>
        <w:adjustRightInd w:val="0"/>
        <w:rPr>
          <w:sz w:val="28"/>
          <w:szCs w:val="28"/>
        </w:rPr>
      </w:pPr>
    </w:p>
    <w:p w:rsidR="00A9782D" w:rsidRPr="003744BA" w:rsidRDefault="00A9782D" w:rsidP="00605414">
      <w:pPr>
        <w:autoSpaceDE w:val="0"/>
        <w:autoSpaceDN w:val="0"/>
        <w:adjustRightInd w:val="0"/>
        <w:ind w:firstLine="5245"/>
        <w:jc w:val="left"/>
        <w:outlineLvl w:val="0"/>
        <w:rPr>
          <w:rFonts w:ascii="Times New Roman" w:hAnsi="Times New Roman"/>
          <w:sz w:val="28"/>
          <w:szCs w:val="28"/>
        </w:rPr>
      </w:pPr>
      <w:r w:rsidRPr="003744BA">
        <w:rPr>
          <w:rFonts w:ascii="Times New Roman" w:hAnsi="Times New Roman"/>
          <w:sz w:val="28"/>
          <w:szCs w:val="28"/>
        </w:rPr>
        <w:t xml:space="preserve">Приложение № </w:t>
      </w:r>
      <w:r w:rsidR="003744BA">
        <w:rPr>
          <w:rFonts w:ascii="Times New Roman" w:hAnsi="Times New Roman"/>
          <w:sz w:val="28"/>
          <w:szCs w:val="28"/>
        </w:rPr>
        <w:t>7</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3C0015" w:rsidRDefault="00A9782D" w:rsidP="00A9782D">
      <w:pPr>
        <w:autoSpaceDE w:val="0"/>
        <w:autoSpaceDN w:val="0"/>
        <w:adjustRightInd w:val="0"/>
        <w:rPr>
          <w:sz w:val="28"/>
          <w:szCs w:val="28"/>
        </w:rPr>
      </w:pPr>
    </w:p>
    <w:p w:rsidR="00A9782D" w:rsidRPr="003C0015" w:rsidRDefault="00A9782D" w:rsidP="00A9782D">
      <w:pPr>
        <w:autoSpaceDE w:val="0"/>
        <w:autoSpaceDN w:val="0"/>
        <w:adjustRightInd w:val="0"/>
        <w:rPr>
          <w:sz w:val="28"/>
          <w:szCs w:val="28"/>
        </w:rPr>
      </w:pP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Форма</w:t>
      </w: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об аннулировании адреса объекта адресации</w:t>
      </w:r>
    </w:p>
    <w:p w:rsidR="00A9782D" w:rsidRPr="003C0015" w:rsidRDefault="00A9782D" w:rsidP="00A9782D">
      <w:pPr>
        <w:autoSpaceDE w:val="0"/>
        <w:autoSpaceDN w:val="0"/>
        <w:adjustRightInd w:val="0"/>
        <w:rPr>
          <w:sz w:val="28"/>
          <w:szCs w:val="28"/>
        </w:rPr>
      </w:pP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(наименование органа местного самоуправления)</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C44B41" w:rsidRDefault="00C44B41" w:rsidP="00C44B41">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ПОСТАНОВЛЕНИЕ</w:t>
      </w:r>
    </w:p>
    <w:p w:rsidR="00A9782D" w:rsidRPr="00C44B41" w:rsidRDefault="00A9782D" w:rsidP="00A9782D">
      <w:pPr>
        <w:autoSpaceDE w:val="0"/>
        <w:autoSpaceDN w:val="0"/>
        <w:adjustRightInd w:val="0"/>
        <w:outlineLvl w:val="0"/>
        <w:rPr>
          <w:rFonts w:ascii="Times New Roman" w:hAnsi="Times New Roman"/>
          <w:sz w:val="28"/>
          <w:szCs w:val="28"/>
        </w:rPr>
      </w:pPr>
      <w:r w:rsidRPr="00C44B41">
        <w:rPr>
          <w:rFonts w:ascii="Times New Roman" w:hAnsi="Times New Roman"/>
          <w:sz w:val="28"/>
          <w:szCs w:val="28"/>
        </w:rPr>
        <w:t xml:space="preserve">от _______________        </w:t>
      </w:r>
      <w:r w:rsidR="003744BA" w:rsidRPr="00C44B41">
        <w:rPr>
          <w:rFonts w:ascii="Times New Roman" w:hAnsi="Times New Roman"/>
          <w:sz w:val="28"/>
          <w:szCs w:val="28"/>
        </w:rPr>
        <w:t xml:space="preserve">                                                          №</w:t>
      </w:r>
      <w:r w:rsidRPr="00C44B41">
        <w:rPr>
          <w:rFonts w:ascii="Times New Roman" w:hAnsi="Times New Roman"/>
          <w:sz w:val="28"/>
          <w:szCs w:val="28"/>
        </w:rPr>
        <w:t xml:space="preserve"> __________</w:t>
      </w:r>
    </w:p>
    <w:p w:rsidR="00A9782D" w:rsidRPr="00C44B41" w:rsidRDefault="00A9782D" w:rsidP="00A9782D">
      <w:pPr>
        <w:autoSpaceDE w:val="0"/>
        <w:autoSpaceDN w:val="0"/>
        <w:adjustRightInd w:val="0"/>
        <w:outlineLvl w:val="0"/>
        <w:rPr>
          <w:rFonts w:ascii="Times New Roman" w:hAnsi="Times New Roman"/>
          <w:sz w:val="28"/>
          <w:szCs w:val="28"/>
        </w:rPr>
      </w:pPr>
    </w:p>
    <w:p w:rsidR="00A9782D" w:rsidRPr="00C44B41" w:rsidRDefault="00A9782D" w:rsidP="00A9782D">
      <w:pPr>
        <w:autoSpaceDE w:val="0"/>
        <w:autoSpaceDN w:val="0"/>
        <w:adjustRightInd w:val="0"/>
        <w:outlineLvl w:val="0"/>
        <w:rPr>
          <w:rFonts w:ascii="Times New Roman" w:hAnsi="Times New Roman"/>
          <w:sz w:val="28"/>
          <w:szCs w:val="28"/>
        </w:rPr>
      </w:pPr>
      <w:r w:rsidRPr="00C44B41">
        <w:rPr>
          <w:rFonts w:ascii="Times New Roman" w:hAnsi="Times New Roman"/>
          <w:sz w:val="28"/>
          <w:szCs w:val="28"/>
        </w:rPr>
        <w:t xml:space="preserve">    На  основании  Федерального  </w:t>
      </w:r>
      <w:hyperlink r:id="rId19" w:history="1">
        <w:r w:rsidRPr="00C44B41">
          <w:rPr>
            <w:rFonts w:ascii="Times New Roman" w:hAnsi="Times New Roman"/>
            <w:sz w:val="28"/>
            <w:szCs w:val="28"/>
          </w:rPr>
          <w:t>закона</w:t>
        </w:r>
      </w:hyperlink>
      <w:r w:rsidRPr="00C44B41">
        <w:rPr>
          <w:rFonts w:ascii="Times New Roman" w:hAnsi="Times New Roman"/>
          <w:sz w:val="28"/>
          <w:szCs w:val="28"/>
        </w:rPr>
        <w:t xml:space="preserve">  от  </w:t>
      </w:r>
      <w:r w:rsidR="003744BA" w:rsidRPr="00C44B41">
        <w:rPr>
          <w:rFonts w:ascii="Times New Roman" w:hAnsi="Times New Roman"/>
          <w:sz w:val="28"/>
          <w:szCs w:val="28"/>
        </w:rPr>
        <w:t>0</w:t>
      </w:r>
      <w:r w:rsidRPr="00C44B41">
        <w:rPr>
          <w:rFonts w:ascii="Times New Roman" w:hAnsi="Times New Roman"/>
          <w:sz w:val="28"/>
          <w:szCs w:val="28"/>
        </w:rPr>
        <w:t>6</w:t>
      </w:r>
      <w:r w:rsidR="003744BA" w:rsidRPr="00C44B41">
        <w:rPr>
          <w:rFonts w:ascii="Times New Roman" w:hAnsi="Times New Roman"/>
          <w:sz w:val="28"/>
          <w:szCs w:val="28"/>
        </w:rPr>
        <w:t>.10.</w:t>
      </w:r>
      <w:r w:rsidRPr="00C44B41">
        <w:rPr>
          <w:rFonts w:ascii="Times New Roman" w:hAnsi="Times New Roman"/>
          <w:sz w:val="28"/>
          <w:szCs w:val="28"/>
        </w:rPr>
        <w:t xml:space="preserve">2003 </w:t>
      </w:r>
      <w:r w:rsidR="003744BA" w:rsidRPr="00C44B41">
        <w:rPr>
          <w:rFonts w:ascii="Times New Roman" w:hAnsi="Times New Roman"/>
          <w:sz w:val="28"/>
          <w:szCs w:val="28"/>
        </w:rPr>
        <w:t>№ 131-ФЗ «</w:t>
      </w:r>
      <w:r w:rsidRPr="00C44B41">
        <w:rPr>
          <w:rFonts w:ascii="Times New Roman" w:hAnsi="Times New Roman"/>
          <w:sz w:val="28"/>
          <w:szCs w:val="28"/>
        </w:rPr>
        <w:t xml:space="preserve">Об общих   принципах   организации   местного   самоуправления   в  Российской Федерации",   Федерального   </w:t>
      </w:r>
      <w:hyperlink r:id="rId20" w:history="1">
        <w:r w:rsidRPr="00C44B41">
          <w:rPr>
            <w:rFonts w:ascii="Times New Roman" w:hAnsi="Times New Roman"/>
            <w:sz w:val="28"/>
            <w:szCs w:val="28"/>
          </w:rPr>
          <w:t>закона</w:t>
        </w:r>
      </w:hyperlink>
      <w:r w:rsidRPr="00C44B41">
        <w:rPr>
          <w:rFonts w:ascii="Times New Roman" w:hAnsi="Times New Roman"/>
          <w:sz w:val="28"/>
          <w:szCs w:val="28"/>
        </w:rPr>
        <w:t xml:space="preserve">  от  28</w:t>
      </w:r>
      <w:r w:rsidR="003744BA" w:rsidRPr="00C44B41">
        <w:rPr>
          <w:rFonts w:ascii="Times New Roman" w:hAnsi="Times New Roman"/>
          <w:sz w:val="28"/>
          <w:szCs w:val="28"/>
        </w:rPr>
        <w:t>.12.</w:t>
      </w:r>
      <w:r w:rsidRPr="00C44B41">
        <w:rPr>
          <w:rFonts w:ascii="Times New Roman" w:hAnsi="Times New Roman"/>
          <w:sz w:val="28"/>
          <w:szCs w:val="28"/>
        </w:rPr>
        <w:t xml:space="preserve">2013 </w:t>
      </w:r>
      <w:r w:rsidR="003744BA" w:rsidRPr="00C44B41">
        <w:rPr>
          <w:rFonts w:ascii="Times New Roman" w:hAnsi="Times New Roman"/>
          <w:sz w:val="28"/>
          <w:szCs w:val="28"/>
        </w:rPr>
        <w:t>№ 443-ФЗ «</w:t>
      </w:r>
      <w:r w:rsidRPr="00C44B41">
        <w:rPr>
          <w:rFonts w:ascii="Times New Roman" w:hAnsi="Times New Roman"/>
          <w:sz w:val="28"/>
          <w:szCs w:val="28"/>
        </w:rPr>
        <w:t xml:space="preserve">О федеральной  информационной  адресной  системе  и  о  внесении  изменений в </w:t>
      </w:r>
      <w:r w:rsidR="003744BA" w:rsidRPr="00C44B41">
        <w:rPr>
          <w:rFonts w:ascii="Times New Roman" w:hAnsi="Times New Roman"/>
          <w:sz w:val="28"/>
          <w:szCs w:val="28"/>
        </w:rPr>
        <w:t>Федеральный закон «</w:t>
      </w:r>
      <w:r w:rsidRPr="00C44B41">
        <w:rPr>
          <w:rFonts w:ascii="Times New Roman" w:hAnsi="Times New Roman"/>
          <w:sz w:val="28"/>
          <w:szCs w:val="28"/>
        </w:rPr>
        <w:t xml:space="preserve">Об общих принципах организации местного самоуправления в </w:t>
      </w:r>
      <w:r w:rsidR="003744BA" w:rsidRPr="00C44B41">
        <w:rPr>
          <w:rFonts w:ascii="Times New Roman" w:hAnsi="Times New Roman"/>
          <w:sz w:val="28"/>
          <w:szCs w:val="28"/>
        </w:rPr>
        <w:t>Российской  Федерации»</w:t>
      </w:r>
      <w:r w:rsidRPr="00C44B41">
        <w:rPr>
          <w:rFonts w:ascii="Times New Roman" w:hAnsi="Times New Roman"/>
          <w:sz w:val="28"/>
          <w:szCs w:val="28"/>
        </w:rPr>
        <w:t xml:space="preserve">  и </w:t>
      </w:r>
      <w:hyperlink r:id="rId21" w:history="1">
        <w:r w:rsidRPr="00C44B41">
          <w:rPr>
            <w:rFonts w:ascii="Times New Roman" w:hAnsi="Times New Roman"/>
            <w:sz w:val="28"/>
            <w:szCs w:val="28"/>
          </w:rPr>
          <w:t>Правил</w:t>
        </w:r>
      </w:hyperlink>
      <w:r w:rsidRPr="00C44B41">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3744BA" w:rsidRPr="00C44B41">
        <w:rPr>
          <w:rFonts w:ascii="Times New Roman" w:hAnsi="Times New Roman"/>
          <w:sz w:val="28"/>
          <w:szCs w:val="28"/>
        </w:rPr>
        <w:t>.11.</w:t>
      </w:r>
      <w:r w:rsidRPr="00C44B41">
        <w:rPr>
          <w:rFonts w:ascii="Times New Roman" w:hAnsi="Times New Roman"/>
          <w:sz w:val="28"/>
          <w:szCs w:val="28"/>
        </w:rPr>
        <w:t xml:space="preserve">2014 </w:t>
      </w:r>
      <w:r w:rsidR="003744BA" w:rsidRPr="00C44B41">
        <w:rPr>
          <w:rFonts w:ascii="Times New Roman" w:hAnsi="Times New Roman"/>
          <w:sz w:val="28"/>
          <w:szCs w:val="28"/>
        </w:rPr>
        <w:t>№</w:t>
      </w:r>
      <w:r w:rsidRPr="00C44B41">
        <w:rPr>
          <w:rFonts w:ascii="Times New Roman" w:hAnsi="Times New Roman"/>
          <w:sz w:val="28"/>
          <w:szCs w:val="28"/>
        </w:rPr>
        <w:t xml:space="preserve"> 1221, а также в соответствии с</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w:t>
      </w:r>
      <w:r w:rsidR="003744BA">
        <w:rPr>
          <w:rFonts w:ascii="Times New Roman" w:hAnsi="Times New Roman"/>
          <w:sz w:val="20"/>
          <w:szCs w:val="20"/>
        </w:rPr>
        <w:t>____________</w:t>
      </w:r>
      <w:r w:rsidRPr="003744BA">
        <w:rPr>
          <w:rFonts w:ascii="Times New Roman" w:hAnsi="Times New Roman"/>
          <w:sz w:val="20"/>
          <w:szCs w:val="20"/>
        </w:rPr>
        <w:t>___________________________________</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(указываются реквизиты иных документов, на основании которых принято</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решение о присвоении адреса, включая реквизиты правил присвоения, изменения</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аннулирования адресов, утвержденных муниципальными правовыми актами</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нормативными правовыми актами субъектов Российской Федерации - городов</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 xml:space="preserve">федерального значения до дня вступления в силу Федерального </w:t>
      </w:r>
      <w:hyperlink r:id="rId22" w:history="1">
        <w:r w:rsidRPr="003744BA">
          <w:rPr>
            <w:rFonts w:ascii="Times New Roman" w:hAnsi="Times New Roman"/>
            <w:sz w:val="20"/>
            <w:szCs w:val="20"/>
          </w:rPr>
          <w:t>закона</w:t>
        </w:r>
      </w:hyperlink>
    </w:p>
    <w:p w:rsidR="00A9782D" w:rsidRPr="003744BA" w:rsidRDefault="003744BA" w:rsidP="00C44B41">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w:t>
      </w:r>
      <w:r w:rsidR="00A9782D" w:rsidRPr="003744BA">
        <w:rPr>
          <w:rFonts w:ascii="Times New Roman" w:hAnsi="Times New Roman"/>
          <w:sz w:val="20"/>
          <w:szCs w:val="20"/>
        </w:rPr>
        <w:t xml:space="preserve"> 443-ФЗ, и/или реквизиты заявления о присвоении адреса объекту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w:t>
      </w:r>
      <w:r w:rsidR="003744BA">
        <w:rPr>
          <w:rFonts w:ascii="Times New Roman" w:hAnsi="Times New Roman"/>
          <w:sz w:val="20"/>
          <w:szCs w:val="20"/>
        </w:rPr>
        <w:t>_________</w:t>
      </w:r>
      <w:r w:rsidRPr="003744BA">
        <w:rPr>
          <w:rFonts w:ascii="Times New Roman" w:hAnsi="Times New Roman"/>
          <w:sz w:val="20"/>
          <w:szCs w:val="20"/>
        </w:rPr>
        <w:t>_____________________________________________________</w:t>
      </w:r>
      <w:r w:rsidR="00C44B41">
        <w:rPr>
          <w:rFonts w:ascii="Times New Roman" w:hAnsi="Times New Roman"/>
          <w:sz w:val="20"/>
          <w:szCs w:val="20"/>
        </w:rPr>
        <w:t>___</w:t>
      </w:r>
      <w:r w:rsidRPr="003744BA">
        <w:rPr>
          <w:rFonts w:ascii="Times New Roman" w:hAnsi="Times New Roman"/>
          <w:sz w:val="20"/>
          <w:szCs w:val="20"/>
        </w:rPr>
        <w:t>________</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 xml:space="preserve">  (наименование органа местного самоуправления</w:t>
      </w:r>
      <w:r w:rsidR="003744BA">
        <w:rPr>
          <w:rFonts w:ascii="Times New Roman" w:hAnsi="Times New Roman"/>
          <w:sz w:val="20"/>
          <w:szCs w:val="20"/>
        </w:rPr>
        <w:t>)</w:t>
      </w:r>
    </w:p>
    <w:p w:rsidR="00A9782D" w:rsidRPr="003744BA" w:rsidRDefault="00A9782D" w:rsidP="00C44B41">
      <w:pPr>
        <w:autoSpaceDE w:val="0"/>
        <w:autoSpaceDN w:val="0"/>
        <w:adjustRightInd w:val="0"/>
        <w:ind w:firstLine="0"/>
        <w:outlineLvl w:val="0"/>
        <w:rPr>
          <w:rFonts w:ascii="Times New Roman" w:hAnsi="Times New Roman"/>
          <w:sz w:val="20"/>
          <w:szCs w:val="20"/>
        </w:rPr>
      </w:pPr>
    </w:p>
    <w:p w:rsidR="00A9782D" w:rsidRPr="00C44B41" w:rsidRDefault="00A9782D" w:rsidP="00A9782D">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ПОСТАНОВЛЯЕТ:</w:t>
      </w:r>
    </w:p>
    <w:p w:rsidR="00A9782D" w:rsidRPr="003744BA" w:rsidRDefault="00A9782D" w:rsidP="00A9782D">
      <w:pPr>
        <w:autoSpaceDE w:val="0"/>
        <w:autoSpaceDN w:val="0"/>
        <w:adjustRightInd w:val="0"/>
        <w:outlineLvl w:val="0"/>
        <w:rPr>
          <w:rFonts w:ascii="Times New Roman" w:hAnsi="Times New Roman"/>
          <w:sz w:val="20"/>
          <w:szCs w:val="20"/>
        </w:rPr>
      </w:pPr>
      <w:r w:rsidRPr="00C44B41">
        <w:rPr>
          <w:rFonts w:ascii="Times New Roman" w:hAnsi="Times New Roman"/>
          <w:sz w:val="28"/>
          <w:szCs w:val="28"/>
        </w:rPr>
        <w:t>1. Аннулировать адрес</w:t>
      </w:r>
      <w:r w:rsidRPr="003744BA">
        <w:rPr>
          <w:rFonts w:ascii="Times New Roman" w:hAnsi="Times New Roman"/>
          <w:sz w:val="20"/>
          <w:szCs w:val="20"/>
        </w:rPr>
        <w:t xml:space="preserve"> ______________________________________________</w:t>
      </w:r>
      <w:r w:rsidR="00C44B41">
        <w:rPr>
          <w:rFonts w:ascii="Times New Roman" w:hAnsi="Times New Roman"/>
          <w:sz w:val="20"/>
          <w:szCs w:val="20"/>
        </w:rPr>
        <w:t>_______</w:t>
      </w:r>
      <w:r w:rsidRPr="003744BA">
        <w:rPr>
          <w:rFonts w:ascii="Times New Roman" w:hAnsi="Times New Roman"/>
          <w:sz w:val="20"/>
          <w:szCs w:val="20"/>
        </w:rPr>
        <w:t>_______</w:t>
      </w:r>
    </w:p>
    <w:p w:rsidR="00A9782D" w:rsidRPr="00C44B41" w:rsidRDefault="00A9782D" w:rsidP="00C44B41">
      <w:pPr>
        <w:autoSpaceDE w:val="0"/>
        <w:autoSpaceDN w:val="0"/>
        <w:adjustRightInd w:val="0"/>
        <w:ind w:firstLine="2410"/>
        <w:outlineLvl w:val="0"/>
        <w:rPr>
          <w:rFonts w:ascii="Times New Roman" w:hAnsi="Times New Roman"/>
          <w:sz w:val="18"/>
          <w:szCs w:val="18"/>
        </w:rPr>
      </w:pPr>
      <w:r w:rsidRPr="00C44B41">
        <w:rPr>
          <w:rFonts w:ascii="Times New Roman" w:hAnsi="Times New Roman"/>
          <w:sz w:val="18"/>
          <w:szCs w:val="18"/>
        </w:rPr>
        <w:t>(аннулируемый адрес объекта адресации, уникальный</w:t>
      </w:r>
      <w:r w:rsidR="00C44B41">
        <w:rPr>
          <w:rFonts w:ascii="Times New Roman" w:hAnsi="Times New Roman"/>
          <w:sz w:val="18"/>
          <w:szCs w:val="18"/>
        </w:rPr>
        <w:t>н</w:t>
      </w:r>
      <w:r w:rsidRPr="00C44B41">
        <w:rPr>
          <w:rFonts w:ascii="Times New Roman" w:hAnsi="Times New Roman"/>
          <w:sz w:val="18"/>
          <w:szCs w:val="18"/>
        </w:rPr>
        <w:t xml:space="preserve">омер </w:t>
      </w:r>
      <w:r w:rsidR="00C44B41">
        <w:rPr>
          <w:rFonts w:ascii="Times New Roman" w:hAnsi="Times New Roman"/>
          <w:sz w:val="18"/>
          <w:szCs w:val="18"/>
        </w:rPr>
        <w:br/>
      </w:r>
      <w:r w:rsidRPr="00C44B41">
        <w:rPr>
          <w:rFonts w:ascii="Times New Roman" w:hAnsi="Times New Roman"/>
          <w:sz w:val="18"/>
          <w:szCs w:val="18"/>
        </w:rPr>
        <w:t>аннулируемого адреса объекта адресации в государственном адресном реестре)</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C44B41">
        <w:rPr>
          <w:rFonts w:ascii="Times New Roman" w:hAnsi="Times New Roman"/>
          <w:sz w:val="28"/>
          <w:szCs w:val="28"/>
        </w:rPr>
        <w:t>объекта адресации</w:t>
      </w:r>
      <w:r w:rsidRPr="003744BA">
        <w:rPr>
          <w:rFonts w:ascii="Times New Roman" w:hAnsi="Times New Roman"/>
          <w:sz w:val="20"/>
          <w:szCs w:val="20"/>
        </w:rPr>
        <w:t xml:space="preserve"> _____________________________</w:t>
      </w:r>
      <w:r w:rsidR="00C44B41">
        <w:rPr>
          <w:rFonts w:ascii="Times New Roman" w:hAnsi="Times New Roman"/>
          <w:sz w:val="20"/>
          <w:szCs w:val="20"/>
        </w:rPr>
        <w:t>______________</w:t>
      </w:r>
      <w:r w:rsidRPr="003744BA">
        <w:rPr>
          <w:rFonts w:ascii="Times New Roman" w:hAnsi="Times New Roman"/>
          <w:sz w:val="20"/>
          <w:szCs w:val="20"/>
        </w:rPr>
        <w:t>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(вид и наименование объекта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кадастровый номер объекта адресации и дату его снятия с кадастрового учета(в случае аннулирования адреса объекта адресации в связи с прекращениемсуществования объекта адресации и (или) снятия с государственногокадастрового учета объекта недвижимости, являющегося объектом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C44B41"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реквизиты решения о присвоении объекту адресации адреса и кадастровыйномер объекта адресации (в случае аннулирования адреса объекта адресации  на основании присвоения этому объекту адресации нового адреса),</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lastRenderedPageBreak/>
        <w:t>другие необходимые сведения, определенные уполномоченным органом  (при наличии)</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C44B41">
        <w:rPr>
          <w:rFonts w:ascii="Times New Roman" w:hAnsi="Times New Roman"/>
        </w:rPr>
        <w:t>по причине</w:t>
      </w:r>
      <w:r w:rsidRPr="003744BA">
        <w:rPr>
          <w:rFonts w:ascii="Times New Roman" w:hAnsi="Times New Roman"/>
          <w:sz w:val="20"/>
          <w:szCs w:val="20"/>
        </w:rPr>
        <w:t xml:space="preserve"> ______</w:t>
      </w:r>
      <w:r w:rsidR="00C44B41">
        <w:rPr>
          <w:rFonts w:ascii="Times New Roman" w:hAnsi="Times New Roman"/>
          <w:sz w:val="20"/>
          <w:szCs w:val="20"/>
        </w:rPr>
        <w:t>_________________</w:t>
      </w:r>
      <w:r w:rsidRPr="003744BA">
        <w:rPr>
          <w:rFonts w:ascii="Times New Roman" w:hAnsi="Times New Roman"/>
          <w:sz w:val="20"/>
          <w:szCs w:val="20"/>
        </w:rPr>
        <w:t>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(причина аннулирования адреса объекта адресации)</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_________________________________________________     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(должность, Ф.И.О.)                          (подпись)</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М.П.</w:t>
      </w:r>
    </w:p>
    <w:p w:rsidR="00A9782D" w:rsidRPr="003744BA" w:rsidRDefault="00A9782D" w:rsidP="00605414">
      <w:pPr>
        <w:autoSpaceDE w:val="0"/>
        <w:autoSpaceDN w:val="0"/>
        <w:adjustRightInd w:val="0"/>
        <w:ind w:firstLine="3119"/>
        <w:jc w:val="center"/>
        <w:outlineLvl w:val="0"/>
        <w:rPr>
          <w:rFonts w:ascii="Times New Roman" w:hAnsi="Times New Roman"/>
          <w:sz w:val="28"/>
          <w:szCs w:val="28"/>
        </w:rPr>
      </w:pPr>
      <w:r w:rsidRPr="003744BA">
        <w:rPr>
          <w:rFonts w:ascii="Times New Roman" w:hAnsi="Times New Roman"/>
          <w:sz w:val="28"/>
          <w:szCs w:val="28"/>
        </w:rPr>
        <w:t xml:space="preserve">Приложение № </w:t>
      </w:r>
      <w:r w:rsidR="003744BA" w:rsidRPr="003744BA">
        <w:rPr>
          <w:rFonts w:ascii="Times New Roman" w:hAnsi="Times New Roman"/>
          <w:sz w:val="28"/>
          <w:szCs w:val="28"/>
        </w:rPr>
        <w:t>8</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605414" w:rsidRDefault="00A9782D" w:rsidP="00A9782D">
      <w:pPr>
        <w:autoSpaceDE w:val="0"/>
        <w:autoSpaceDN w:val="0"/>
        <w:adjustRightInd w:val="0"/>
        <w:rPr>
          <w:rFonts w:ascii="Times New Roman" w:hAnsi="Times New Roman"/>
          <w:sz w:val="28"/>
          <w:szCs w:val="28"/>
        </w:rPr>
      </w:pPr>
    </w:p>
    <w:p w:rsidR="005405F5" w:rsidRPr="00605414" w:rsidRDefault="00FB20EB" w:rsidP="00FB20EB">
      <w:pPr>
        <w:ind w:firstLine="0"/>
        <w:jc w:val="center"/>
        <w:rPr>
          <w:rFonts w:ascii="Times New Roman" w:hAnsi="Times New Roman"/>
          <w:b/>
          <w:szCs w:val="28"/>
        </w:rPr>
      </w:pPr>
      <w:r w:rsidRPr="00605414">
        <w:rPr>
          <w:rFonts w:ascii="Times New Roman" w:hAnsi="Times New Roman"/>
          <w:b/>
          <w:szCs w:val="28"/>
        </w:rPr>
        <w:t xml:space="preserve">Форма </w:t>
      </w:r>
    </w:p>
    <w:p w:rsidR="00FB20EB" w:rsidRPr="00605414" w:rsidRDefault="00FB20EB" w:rsidP="00FB20EB">
      <w:pPr>
        <w:ind w:firstLine="0"/>
        <w:jc w:val="center"/>
        <w:rPr>
          <w:rFonts w:ascii="Times New Roman" w:hAnsi="Times New Roman"/>
          <w:b/>
          <w:szCs w:val="28"/>
        </w:rPr>
      </w:pPr>
      <w:r w:rsidRPr="00605414">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605414" w:rsidRDefault="00FB20EB" w:rsidP="00FB20EB">
      <w:pPr>
        <w:ind w:firstLine="0"/>
        <w:jc w:val="center"/>
        <w:rPr>
          <w:rFonts w:ascii="Times New Roman" w:hAnsi="Times New Roman"/>
          <w:sz w:val="28"/>
          <w:szCs w:val="28"/>
        </w:rPr>
      </w:pPr>
    </w:p>
    <w:p w:rsidR="00FB20EB" w:rsidRPr="00605414" w:rsidRDefault="00E635DA" w:rsidP="00FB20EB">
      <w:pPr>
        <w:ind w:left="4253" w:firstLine="0"/>
        <w:rPr>
          <w:rFonts w:ascii="Times New Roman" w:hAnsi="Times New Roman"/>
        </w:rPr>
      </w:pPr>
      <w:r w:rsidRPr="00605414">
        <w:rPr>
          <w:rFonts w:ascii="Times New Roman" w:hAnsi="Times New Roman"/>
        </w:rPr>
        <w:t>Кому ____________________________________</w:t>
      </w:r>
      <w:r w:rsidR="00FB20EB" w:rsidRPr="00605414">
        <w:rPr>
          <w:rFonts w:ascii="Times New Roman" w:hAnsi="Times New Roman"/>
        </w:rPr>
        <w:t>______</w:t>
      </w:r>
    </w:p>
    <w:p w:rsidR="00E635DA" w:rsidRPr="00605414" w:rsidRDefault="00FB20EB" w:rsidP="00E635DA">
      <w:pPr>
        <w:ind w:left="4253" w:firstLine="0"/>
        <w:rPr>
          <w:rFonts w:ascii="Times New Roman" w:hAnsi="Times New Roman"/>
        </w:rPr>
      </w:pPr>
      <w:r w:rsidRPr="00605414">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605414" w:rsidRDefault="00E635DA" w:rsidP="00FB20EB">
      <w:pPr>
        <w:ind w:left="4253" w:firstLine="0"/>
        <w:rPr>
          <w:rFonts w:ascii="Times New Roman" w:hAnsi="Times New Roman"/>
        </w:rPr>
      </w:pPr>
    </w:p>
    <w:p w:rsidR="00FB20EB" w:rsidRPr="00605414" w:rsidRDefault="00FB20EB" w:rsidP="00E635DA">
      <w:pPr>
        <w:ind w:left="4253" w:firstLine="0"/>
        <w:rPr>
          <w:rFonts w:ascii="Times New Roman" w:hAnsi="Times New Roman"/>
        </w:rPr>
      </w:pPr>
      <w:r w:rsidRPr="00605414">
        <w:rPr>
          <w:rFonts w:ascii="Times New Roman" w:hAnsi="Times New Roman"/>
        </w:rPr>
        <w:t>Контактные данные:</w:t>
      </w:r>
    </w:p>
    <w:p w:rsidR="00E635DA" w:rsidRPr="00605414" w:rsidRDefault="00E635DA" w:rsidP="00E635DA">
      <w:pPr>
        <w:ind w:left="4253" w:firstLine="0"/>
        <w:rPr>
          <w:rFonts w:ascii="Times New Roman" w:hAnsi="Times New Roman"/>
        </w:rPr>
      </w:pPr>
      <w:r w:rsidRPr="00605414">
        <w:rPr>
          <w:rFonts w:ascii="Times New Roman" w:hAnsi="Times New Roman"/>
        </w:rPr>
        <w:t>____________________________________</w:t>
      </w:r>
    </w:p>
    <w:p w:rsidR="00FB20EB" w:rsidRPr="00605414" w:rsidRDefault="00FB20EB" w:rsidP="00E635DA">
      <w:pPr>
        <w:ind w:left="4253" w:firstLine="0"/>
        <w:rPr>
          <w:rFonts w:ascii="Times New Roman" w:hAnsi="Times New Roman"/>
        </w:rPr>
      </w:pPr>
      <w:r w:rsidRPr="00605414">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Решение </w:t>
      </w: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____________________________________</w:t>
      </w:r>
    </w:p>
    <w:p w:rsidR="00FB20EB" w:rsidRPr="00605414" w:rsidRDefault="00FB20EB" w:rsidP="001D7A9E">
      <w:pPr>
        <w:ind w:firstLine="0"/>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№___________________от ____________________________</w:t>
      </w: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(номер и дата решения) </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709"/>
        <w:rPr>
          <w:rFonts w:ascii="Times New Roman" w:hAnsi="Times New Roman"/>
        </w:rPr>
      </w:pPr>
      <w:r w:rsidRPr="00605414">
        <w:rPr>
          <w:rFonts w:ascii="Times New Roman" w:hAnsi="Times New Roman"/>
        </w:rPr>
        <w:t>По результатам рассмотрения заявления по услуге</w:t>
      </w:r>
      <w:r w:rsidR="00D57C01" w:rsidRPr="00605414">
        <w:rPr>
          <w:rFonts w:ascii="Times New Roman" w:hAnsi="Times New Roman"/>
        </w:rPr>
        <w:t xml:space="preserve"> «</w:t>
      </w:r>
      <w:r w:rsidR="003744BA" w:rsidRPr="00605414">
        <w:rPr>
          <w:rFonts w:ascii="Times New Roman" w:hAnsi="Times New Roman"/>
        </w:rPr>
        <w:t>Присвоение адреса объекту адресации, изменение и аннулирование такого адреса</w:t>
      </w:r>
      <w:r w:rsidR="00D57C01" w:rsidRPr="00605414">
        <w:rPr>
          <w:rFonts w:ascii="Times New Roman" w:hAnsi="Times New Roman"/>
        </w:rPr>
        <w:t xml:space="preserve">» от _____________ № _________ и приложенных к нему документов, _________________________________________принято решение </w:t>
      </w:r>
      <w:r w:rsidR="005405F5" w:rsidRPr="00605414">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605414">
        <w:rPr>
          <w:rFonts w:ascii="Times New Roman" w:hAnsi="Times New Roman"/>
        </w:rPr>
        <w:t xml:space="preserve">Муниципальной </w:t>
      </w:r>
      <w:r w:rsidR="005405F5" w:rsidRPr="00605414">
        <w:rPr>
          <w:rFonts w:ascii="Times New Roman" w:hAnsi="Times New Roman"/>
        </w:rPr>
        <w:t xml:space="preserve">услуги </w:t>
      </w:r>
      <w:r w:rsidR="00D57C01" w:rsidRPr="00605414">
        <w:rPr>
          <w:rFonts w:ascii="Times New Roman" w:hAnsi="Times New Roman"/>
        </w:rPr>
        <w:t>по следующим основаниям:</w:t>
      </w:r>
    </w:p>
    <w:p w:rsidR="00D57C01" w:rsidRPr="00605414" w:rsidRDefault="00D57C01" w:rsidP="00D57C01">
      <w:pPr>
        <w:ind w:firstLine="0"/>
        <w:rPr>
          <w:rFonts w:ascii="Times New Roman" w:hAnsi="Times New Roman"/>
        </w:rPr>
      </w:pPr>
      <w:r w:rsidRPr="00605414">
        <w:rPr>
          <w:rFonts w:ascii="Times New Roman" w:hAnsi="Times New Roman"/>
        </w:rPr>
        <w:t>_____________________________________________________________________________</w:t>
      </w:r>
    </w:p>
    <w:p w:rsidR="00FB20EB" w:rsidRPr="00605414" w:rsidRDefault="00D57C01" w:rsidP="00FB20EB">
      <w:pPr>
        <w:rPr>
          <w:rFonts w:ascii="Times New Roman" w:hAnsi="Times New Roman"/>
        </w:rPr>
      </w:pPr>
      <w:r w:rsidRPr="00605414">
        <w:rPr>
          <w:rFonts w:ascii="Times New Roman" w:hAnsi="Times New Roman"/>
        </w:rPr>
        <w:t xml:space="preserve">Вы вправе повторно обратиться в </w:t>
      </w:r>
      <w:r w:rsidR="00EA4A2C" w:rsidRPr="00605414">
        <w:rPr>
          <w:rFonts w:ascii="Times New Roman" w:hAnsi="Times New Roman"/>
        </w:rPr>
        <w:t xml:space="preserve">Администрацию </w:t>
      </w:r>
      <w:r w:rsidRPr="00605414">
        <w:rPr>
          <w:rFonts w:ascii="Times New Roman" w:hAnsi="Times New Roman"/>
        </w:rPr>
        <w:t>с заявлением о предоставлении услуги после устранения указанных нарушений.</w:t>
      </w:r>
    </w:p>
    <w:p w:rsidR="00D57C01" w:rsidRPr="00605414" w:rsidRDefault="00D57C01" w:rsidP="00FB20EB">
      <w:pPr>
        <w:rPr>
          <w:rFonts w:ascii="Times New Roman" w:hAnsi="Times New Roman"/>
        </w:rPr>
      </w:pPr>
      <w:r w:rsidRPr="00605414">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605414" w:rsidRDefault="00D57C01" w:rsidP="00FB20EB">
      <w:pPr>
        <w:rPr>
          <w:rFonts w:ascii="Times New Roman" w:hAnsi="Times New Roman"/>
        </w:rPr>
      </w:pPr>
    </w:p>
    <w:p w:rsidR="00D57C01" w:rsidRPr="00605414" w:rsidRDefault="00D57C01" w:rsidP="00FB20EB">
      <w:pPr>
        <w:rPr>
          <w:rFonts w:ascii="Times New Roman" w:hAnsi="Times New Roman"/>
        </w:rPr>
      </w:pPr>
      <w:r w:rsidRPr="00605414">
        <w:rPr>
          <w:rFonts w:ascii="Times New Roman" w:hAnsi="Times New Roman"/>
        </w:rPr>
        <w:lastRenderedPageBreak/>
        <w:t>Ф.И.О. уполномоченного должностного лица</w:t>
      </w:r>
    </w:p>
    <w:p w:rsidR="00D57C01" w:rsidRPr="00605414" w:rsidRDefault="00D57C01" w:rsidP="00FB20EB">
      <w:pPr>
        <w:rPr>
          <w:rFonts w:ascii="Times New Roman" w:hAnsi="Times New Roman"/>
        </w:rPr>
      </w:pPr>
    </w:p>
    <w:p w:rsidR="00D57C01" w:rsidRPr="00605414" w:rsidRDefault="00D57C01" w:rsidP="00FB20EB">
      <w:pPr>
        <w:rPr>
          <w:rFonts w:ascii="Times New Roman" w:hAnsi="Times New Roman"/>
          <w:sz w:val="28"/>
          <w:szCs w:val="28"/>
        </w:rPr>
      </w:pPr>
    </w:p>
    <w:p w:rsidR="00D57C01" w:rsidRPr="00605414" w:rsidRDefault="00D57C01" w:rsidP="00F51328">
      <w:pPr>
        <w:jc w:val="right"/>
        <w:rPr>
          <w:rFonts w:ascii="Times New Roman" w:hAnsi="Times New Roman"/>
          <w:sz w:val="28"/>
          <w:szCs w:val="28"/>
        </w:rPr>
      </w:pPr>
      <w:r w:rsidRPr="00605414">
        <w:rPr>
          <w:rFonts w:ascii="Times New Roman" w:hAnsi="Times New Roman"/>
          <w:sz w:val="28"/>
          <w:szCs w:val="28"/>
        </w:rPr>
        <w:t xml:space="preserve">Сведения о </w:t>
      </w:r>
      <w:r w:rsidR="00F51328" w:rsidRPr="00605414">
        <w:rPr>
          <w:rFonts w:ascii="Times New Roman" w:hAnsi="Times New Roman"/>
          <w:sz w:val="28"/>
          <w:szCs w:val="28"/>
        </w:rPr>
        <w:t>сертификате электронной подписи</w:t>
      </w:r>
    </w:p>
    <w:sectPr w:rsidR="00D57C01" w:rsidRPr="00605414" w:rsidSect="009476CE">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A67" w:rsidRDefault="00646A67" w:rsidP="009476CE">
      <w:r>
        <w:separator/>
      </w:r>
    </w:p>
  </w:endnote>
  <w:endnote w:type="continuationSeparator" w:id="1">
    <w:p w:rsidR="00646A67" w:rsidRDefault="00646A67"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A67" w:rsidRDefault="00646A67" w:rsidP="009476CE">
      <w:r>
        <w:separator/>
      </w:r>
    </w:p>
  </w:footnote>
  <w:footnote w:type="continuationSeparator" w:id="1">
    <w:p w:rsidR="00646A67" w:rsidRDefault="00646A67"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A85985" w:rsidRDefault="005142BD">
        <w:pPr>
          <w:pStyle w:val="a9"/>
          <w:jc w:val="center"/>
        </w:pPr>
        <w:fldSimple w:instr="PAGE   \* MERGEFORMAT">
          <w:r w:rsidR="006D3EDA">
            <w:rPr>
              <w:noProof/>
            </w:rPr>
            <w:t>3</w:t>
          </w:r>
        </w:fldSimple>
      </w:p>
    </w:sdtContent>
  </w:sdt>
  <w:p w:rsidR="00A85985" w:rsidRDefault="00A8598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60050B1"/>
    <w:multiLevelType w:val="hybridMultilevel"/>
    <w:tmpl w:val="06F8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2"/>
  </w:num>
  <w:num w:numId="3">
    <w:abstractNumId w:val="33"/>
  </w:num>
  <w:num w:numId="4">
    <w:abstractNumId w:val="39"/>
  </w:num>
  <w:num w:numId="5">
    <w:abstractNumId w:val="42"/>
  </w:num>
  <w:num w:numId="6">
    <w:abstractNumId w:val="46"/>
  </w:num>
  <w:num w:numId="7">
    <w:abstractNumId w:val="20"/>
  </w:num>
  <w:num w:numId="8">
    <w:abstractNumId w:val="10"/>
  </w:num>
  <w:num w:numId="9">
    <w:abstractNumId w:val="14"/>
  </w:num>
  <w:num w:numId="10">
    <w:abstractNumId w:val="48"/>
  </w:num>
  <w:num w:numId="11">
    <w:abstractNumId w:val="19"/>
  </w:num>
  <w:num w:numId="12">
    <w:abstractNumId w:val="38"/>
  </w:num>
  <w:num w:numId="13">
    <w:abstractNumId w:val="6"/>
  </w:num>
  <w:num w:numId="14">
    <w:abstractNumId w:val="35"/>
  </w:num>
  <w:num w:numId="15">
    <w:abstractNumId w:val="29"/>
  </w:num>
  <w:num w:numId="16">
    <w:abstractNumId w:val="22"/>
  </w:num>
  <w:num w:numId="17">
    <w:abstractNumId w:val="41"/>
  </w:num>
  <w:num w:numId="18">
    <w:abstractNumId w:val="34"/>
  </w:num>
  <w:num w:numId="19">
    <w:abstractNumId w:val="28"/>
  </w:num>
  <w:num w:numId="20">
    <w:abstractNumId w:val="23"/>
  </w:num>
  <w:num w:numId="21">
    <w:abstractNumId w:val="0"/>
  </w:num>
  <w:num w:numId="22">
    <w:abstractNumId w:val="47"/>
  </w:num>
  <w:num w:numId="23">
    <w:abstractNumId w:val="1"/>
  </w:num>
  <w:num w:numId="24">
    <w:abstractNumId w:val="18"/>
  </w:num>
  <w:num w:numId="25">
    <w:abstractNumId w:val="15"/>
  </w:num>
  <w:num w:numId="26">
    <w:abstractNumId w:val="26"/>
  </w:num>
  <w:num w:numId="27">
    <w:abstractNumId w:val="17"/>
  </w:num>
  <w:num w:numId="28">
    <w:abstractNumId w:val="44"/>
  </w:num>
  <w:num w:numId="29">
    <w:abstractNumId w:val="16"/>
  </w:num>
  <w:num w:numId="30">
    <w:abstractNumId w:val="21"/>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3"/>
  </w:num>
  <w:num w:numId="39">
    <w:abstractNumId w:val="31"/>
  </w:num>
  <w:num w:numId="40">
    <w:abstractNumId w:val="27"/>
  </w:num>
  <w:num w:numId="41">
    <w:abstractNumId w:val="36"/>
  </w:num>
  <w:num w:numId="42">
    <w:abstractNumId w:val="9"/>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footnotePr>
    <w:footnote w:id="0"/>
    <w:footnote w:id="1"/>
  </w:footnotePr>
  <w:endnotePr>
    <w:endnote w:id="0"/>
    <w:endnote w:id="1"/>
  </w:endnotePr>
  <w:compat/>
  <w:rsids>
    <w:rsidRoot w:val="00710E6F"/>
    <w:rsid w:val="00001E3B"/>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57A8"/>
    <w:rsid w:val="00196D92"/>
    <w:rsid w:val="001A104A"/>
    <w:rsid w:val="001A2FAE"/>
    <w:rsid w:val="001A3019"/>
    <w:rsid w:val="001B117B"/>
    <w:rsid w:val="001C3F87"/>
    <w:rsid w:val="001C564C"/>
    <w:rsid w:val="001D7A9E"/>
    <w:rsid w:val="001E3368"/>
    <w:rsid w:val="001E4064"/>
    <w:rsid w:val="001E5D22"/>
    <w:rsid w:val="001F05BA"/>
    <w:rsid w:val="001F1AAB"/>
    <w:rsid w:val="001F3F1E"/>
    <w:rsid w:val="001F6654"/>
    <w:rsid w:val="00203AE0"/>
    <w:rsid w:val="00210298"/>
    <w:rsid w:val="002169EC"/>
    <w:rsid w:val="002247FE"/>
    <w:rsid w:val="00226963"/>
    <w:rsid w:val="00230E69"/>
    <w:rsid w:val="00231A2E"/>
    <w:rsid w:val="0023341A"/>
    <w:rsid w:val="00243A95"/>
    <w:rsid w:val="00245266"/>
    <w:rsid w:val="00246CFF"/>
    <w:rsid w:val="00263749"/>
    <w:rsid w:val="00271A88"/>
    <w:rsid w:val="00276AFB"/>
    <w:rsid w:val="00284858"/>
    <w:rsid w:val="00285522"/>
    <w:rsid w:val="00293A4F"/>
    <w:rsid w:val="002949BC"/>
    <w:rsid w:val="002A01EA"/>
    <w:rsid w:val="002A2AE4"/>
    <w:rsid w:val="002A337A"/>
    <w:rsid w:val="002C6FE2"/>
    <w:rsid w:val="002C7872"/>
    <w:rsid w:val="002C7F6D"/>
    <w:rsid w:val="002D544F"/>
    <w:rsid w:val="002D60A0"/>
    <w:rsid w:val="002D7673"/>
    <w:rsid w:val="002D76C3"/>
    <w:rsid w:val="002F5C8A"/>
    <w:rsid w:val="002F7571"/>
    <w:rsid w:val="00302E86"/>
    <w:rsid w:val="0030424C"/>
    <w:rsid w:val="00310933"/>
    <w:rsid w:val="00310EFD"/>
    <w:rsid w:val="00313126"/>
    <w:rsid w:val="00316156"/>
    <w:rsid w:val="003203EB"/>
    <w:rsid w:val="003225C0"/>
    <w:rsid w:val="00323FE1"/>
    <w:rsid w:val="003258EF"/>
    <w:rsid w:val="00325EE4"/>
    <w:rsid w:val="00326DD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866FF"/>
    <w:rsid w:val="00390E1A"/>
    <w:rsid w:val="0039272A"/>
    <w:rsid w:val="003A5DF7"/>
    <w:rsid w:val="003B3D80"/>
    <w:rsid w:val="003B6B1F"/>
    <w:rsid w:val="003C1C0F"/>
    <w:rsid w:val="003C44D8"/>
    <w:rsid w:val="003C4B70"/>
    <w:rsid w:val="003C647D"/>
    <w:rsid w:val="003C770A"/>
    <w:rsid w:val="003D0D12"/>
    <w:rsid w:val="003D4967"/>
    <w:rsid w:val="003E3478"/>
    <w:rsid w:val="003F210F"/>
    <w:rsid w:val="0040428D"/>
    <w:rsid w:val="0041562F"/>
    <w:rsid w:val="00417C70"/>
    <w:rsid w:val="00421225"/>
    <w:rsid w:val="00423A56"/>
    <w:rsid w:val="0042542F"/>
    <w:rsid w:val="00425C86"/>
    <w:rsid w:val="00427072"/>
    <w:rsid w:val="004349A7"/>
    <w:rsid w:val="00434ED6"/>
    <w:rsid w:val="00445BBA"/>
    <w:rsid w:val="00446423"/>
    <w:rsid w:val="00451542"/>
    <w:rsid w:val="0045620C"/>
    <w:rsid w:val="004571CE"/>
    <w:rsid w:val="00457F33"/>
    <w:rsid w:val="0046160B"/>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D552F"/>
    <w:rsid w:val="004E051B"/>
    <w:rsid w:val="004E1C37"/>
    <w:rsid w:val="004E4D2E"/>
    <w:rsid w:val="004E5FFD"/>
    <w:rsid w:val="004E61A7"/>
    <w:rsid w:val="004F22D3"/>
    <w:rsid w:val="004F4360"/>
    <w:rsid w:val="00500B32"/>
    <w:rsid w:val="005051DD"/>
    <w:rsid w:val="00512719"/>
    <w:rsid w:val="005142BD"/>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C6317"/>
    <w:rsid w:val="005D0414"/>
    <w:rsid w:val="005D5227"/>
    <w:rsid w:val="005E0762"/>
    <w:rsid w:val="005E44FC"/>
    <w:rsid w:val="005E726E"/>
    <w:rsid w:val="005F036F"/>
    <w:rsid w:val="005F79DE"/>
    <w:rsid w:val="00605414"/>
    <w:rsid w:val="00605520"/>
    <w:rsid w:val="006057B2"/>
    <w:rsid w:val="00610C0E"/>
    <w:rsid w:val="00613DF1"/>
    <w:rsid w:val="006213CE"/>
    <w:rsid w:val="00623489"/>
    <w:rsid w:val="0062668B"/>
    <w:rsid w:val="00630248"/>
    <w:rsid w:val="00634067"/>
    <w:rsid w:val="00636DD5"/>
    <w:rsid w:val="006441E9"/>
    <w:rsid w:val="00644950"/>
    <w:rsid w:val="00646A67"/>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6B1C"/>
    <w:rsid w:val="006972B1"/>
    <w:rsid w:val="006A01A9"/>
    <w:rsid w:val="006A7353"/>
    <w:rsid w:val="006A7A2B"/>
    <w:rsid w:val="006B0642"/>
    <w:rsid w:val="006B534D"/>
    <w:rsid w:val="006C6B6B"/>
    <w:rsid w:val="006D3EDA"/>
    <w:rsid w:val="006D66CE"/>
    <w:rsid w:val="006E235D"/>
    <w:rsid w:val="006E7769"/>
    <w:rsid w:val="006F769D"/>
    <w:rsid w:val="007006A8"/>
    <w:rsid w:val="0070396A"/>
    <w:rsid w:val="00706DA9"/>
    <w:rsid w:val="00707570"/>
    <w:rsid w:val="00710208"/>
    <w:rsid w:val="00710E6F"/>
    <w:rsid w:val="00713584"/>
    <w:rsid w:val="00713CFE"/>
    <w:rsid w:val="007145DE"/>
    <w:rsid w:val="0072164C"/>
    <w:rsid w:val="00725C07"/>
    <w:rsid w:val="007264B4"/>
    <w:rsid w:val="007266EA"/>
    <w:rsid w:val="007277CC"/>
    <w:rsid w:val="00731AEC"/>
    <w:rsid w:val="007349B2"/>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B6780"/>
    <w:rsid w:val="007B7374"/>
    <w:rsid w:val="007C3A5E"/>
    <w:rsid w:val="007C4D46"/>
    <w:rsid w:val="007C6A43"/>
    <w:rsid w:val="007D3092"/>
    <w:rsid w:val="007F3A4B"/>
    <w:rsid w:val="007F6EC8"/>
    <w:rsid w:val="007F7CED"/>
    <w:rsid w:val="008014CC"/>
    <w:rsid w:val="00811B69"/>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0DB"/>
    <w:rsid w:val="00943A21"/>
    <w:rsid w:val="00944B1D"/>
    <w:rsid w:val="009476CE"/>
    <w:rsid w:val="009559CB"/>
    <w:rsid w:val="0096293F"/>
    <w:rsid w:val="009642BE"/>
    <w:rsid w:val="00965491"/>
    <w:rsid w:val="00966814"/>
    <w:rsid w:val="00967133"/>
    <w:rsid w:val="009734BB"/>
    <w:rsid w:val="00975119"/>
    <w:rsid w:val="00977A0C"/>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1BFA"/>
    <w:rsid w:val="00A547E2"/>
    <w:rsid w:val="00A56C17"/>
    <w:rsid w:val="00A56F4C"/>
    <w:rsid w:val="00A57429"/>
    <w:rsid w:val="00A71FC9"/>
    <w:rsid w:val="00A756C5"/>
    <w:rsid w:val="00A85985"/>
    <w:rsid w:val="00A87EFE"/>
    <w:rsid w:val="00A911BE"/>
    <w:rsid w:val="00A9135A"/>
    <w:rsid w:val="00A91DB0"/>
    <w:rsid w:val="00A9782D"/>
    <w:rsid w:val="00AA6844"/>
    <w:rsid w:val="00AB27EF"/>
    <w:rsid w:val="00AB385C"/>
    <w:rsid w:val="00AB48BC"/>
    <w:rsid w:val="00AC058B"/>
    <w:rsid w:val="00AD33A8"/>
    <w:rsid w:val="00AD42EB"/>
    <w:rsid w:val="00AE305C"/>
    <w:rsid w:val="00AF3486"/>
    <w:rsid w:val="00AF6C86"/>
    <w:rsid w:val="00B047BE"/>
    <w:rsid w:val="00B0520E"/>
    <w:rsid w:val="00B125FD"/>
    <w:rsid w:val="00B14747"/>
    <w:rsid w:val="00B1568F"/>
    <w:rsid w:val="00B23116"/>
    <w:rsid w:val="00B250B3"/>
    <w:rsid w:val="00B329E2"/>
    <w:rsid w:val="00B45849"/>
    <w:rsid w:val="00B45D5D"/>
    <w:rsid w:val="00B47311"/>
    <w:rsid w:val="00B5028D"/>
    <w:rsid w:val="00B52D03"/>
    <w:rsid w:val="00B56651"/>
    <w:rsid w:val="00B60E72"/>
    <w:rsid w:val="00B623FA"/>
    <w:rsid w:val="00B653F6"/>
    <w:rsid w:val="00B65BE1"/>
    <w:rsid w:val="00B665C6"/>
    <w:rsid w:val="00B7064E"/>
    <w:rsid w:val="00B7084F"/>
    <w:rsid w:val="00B71F93"/>
    <w:rsid w:val="00B80FE2"/>
    <w:rsid w:val="00B8388B"/>
    <w:rsid w:val="00B839C6"/>
    <w:rsid w:val="00B84FC3"/>
    <w:rsid w:val="00B85040"/>
    <w:rsid w:val="00B85329"/>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3054"/>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40AF"/>
    <w:rsid w:val="00D40052"/>
    <w:rsid w:val="00D42147"/>
    <w:rsid w:val="00D42A23"/>
    <w:rsid w:val="00D45D42"/>
    <w:rsid w:val="00D50FF1"/>
    <w:rsid w:val="00D56378"/>
    <w:rsid w:val="00D57C01"/>
    <w:rsid w:val="00D604BF"/>
    <w:rsid w:val="00D62245"/>
    <w:rsid w:val="00D644E4"/>
    <w:rsid w:val="00D67729"/>
    <w:rsid w:val="00D76D6E"/>
    <w:rsid w:val="00D813BB"/>
    <w:rsid w:val="00D82A8C"/>
    <w:rsid w:val="00D836CE"/>
    <w:rsid w:val="00DA16BB"/>
    <w:rsid w:val="00DA1AF2"/>
    <w:rsid w:val="00DA2913"/>
    <w:rsid w:val="00DA7FCB"/>
    <w:rsid w:val="00DB0414"/>
    <w:rsid w:val="00DB6B74"/>
    <w:rsid w:val="00DB706F"/>
    <w:rsid w:val="00DB75BC"/>
    <w:rsid w:val="00DC0CD2"/>
    <w:rsid w:val="00DC3C23"/>
    <w:rsid w:val="00DE5370"/>
    <w:rsid w:val="00DE7692"/>
    <w:rsid w:val="00DF05B5"/>
    <w:rsid w:val="00DF1B76"/>
    <w:rsid w:val="00E121B4"/>
    <w:rsid w:val="00E20F4A"/>
    <w:rsid w:val="00E305D0"/>
    <w:rsid w:val="00E33C77"/>
    <w:rsid w:val="00E37C9F"/>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B04D9"/>
    <w:rsid w:val="00EB16DB"/>
    <w:rsid w:val="00EB475C"/>
    <w:rsid w:val="00EB56FE"/>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94" TargetMode="External"/><Relationship Id="rId13" Type="http://schemas.openxmlformats.org/officeDocument/2006/relationships/hyperlink" Target="consultantplus://offline/ref=C75F932CA75011B4DD40BFA5B3F88F74FD2373A6132E080FA7B290BAEFCEA2464FD83CC71A0F8E5914B290A634qBf8J" TargetMode="External"/><Relationship Id="rId18" Type="http://schemas.openxmlformats.org/officeDocument/2006/relationships/hyperlink" Target="consultantplus://offline/ref=6C4787F475F6613F410A5737872ED998A603D0B3396442DA2C90EE82C0587071364823751CD3394A52E8CF4E25x3C8J" TargetMode="External"/><Relationship Id="rId3" Type="http://schemas.openxmlformats.org/officeDocument/2006/relationships/styles" Target="styles.xml"/><Relationship Id="rId21" Type="http://schemas.openxmlformats.org/officeDocument/2006/relationships/hyperlink" Target="consultantplus://offline/ref=6C4787F475F6613F410A5737872ED998A601D6BC356742DA2C90EE82C058707124487B791ED6274B53FD991F636EC18D36117C5ADA7C6691xBC4J" TargetMode="External"/><Relationship Id="rId7" Type="http://schemas.openxmlformats.org/officeDocument/2006/relationships/endnotes" Target="endnotes.xml"/><Relationship Id="rId12" Type="http://schemas.openxmlformats.org/officeDocument/2006/relationships/hyperlink" Target="consultantplus://offline/ref=C75F932CA75011B4DD40BFA5B3F88F74FD2373A6132E080FA7B290BAEFCEA2464FD83CC71A0F8E5914B290A634qBf8J" TargetMode="External"/><Relationship Id="rId17" Type="http://schemas.openxmlformats.org/officeDocument/2006/relationships/hyperlink" Target="consultantplus://offline/ref=6C4787F475F6613F410A5737872ED998A601D6BC356742DA2C90EE82C058707124487B791ED6274B53FD991F636EC18D36117C5ADA7C6691xBC4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C4787F475F6613F410A5737872ED998A603D0B3396442DA2C90EE82C0587071364823751CD3394A52E8CF4E25x3C8J" TargetMode="External"/><Relationship Id="rId20" Type="http://schemas.openxmlformats.org/officeDocument/2006/relationships/hyperlink" Target="consultantplus://offline/ref=6C4787F475F6613F410A5737872ED998A603D0B3396442DA2C90EE82C0587071364823751CD3394A52E8CF4E25x3C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5F932CA75011B4DD40BFA5B3F88F74FD227CA7102C080FA7B290BAEFCEA2464FD83CC71A0F8E5914B290A634qBf8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C4787F475F6613F410A5737872ED998A600DCB5346642DA2C90EE82C0587071364823751CD3394A52E8CF4E25x3C8J" TargetMode="External"/><Relationship Id="rId23" Type="http://schemas.openxmlformats.org/officeDocument/2006/relationships/header" Target="header1.xml"/><Relationship Id="rId10" Type="http://schemas.openxmlformats.org/officeDocument/2006/relationships/hyperlink" Target="https://login.consultant.ru/link/?req=doc&amp;base=LAW&amp;n=511394" TargetMode="External"/><Relationship Id="rId19" Type="http://schemas.openxmlformats.org/officeDocument/2006/relationships/hyperlink" Target="consultantplus://offline/ref=6C4787F475F6613F410A5737872ED998A600DCB5346642DA2C90EE82C0587071364823751CD3394A52E8CF4E25x3C8J" TargetMode="External"/><Relationship Id="rId4" Type="http://schemas.openxmlformats.org/officeDocument/2006/relationships/settings" Target="settings.xml"/><Relationship Id="rId9" Type="http://schemas.openxmlformats.org/officeDocument/2006/relationships/hyperlink" Target="https://login.consultant.ru/link/?req=doc&amp;base=LAW&amp;n=502780&amp;dst=27" TargetMode="External"/><Relationship Id="rId14" Type="http://schemas.openxmlformats.org/officeDocument/2006/relationships/hyperlink" Target="consultantplus://offline/ref=C75F932CA75011B4DD40BFA5B3F88F74FD2373A6132E080FA7B290BAEFCEA2465DD864CB180A995A18A7C6F772EEDBB661CF15E99FDFCB97qDfCJ" TargetMode="External"/><Relationship Id="rId22" Type="http://schemas.openxmlformats.org/officeDocument/2006/relationships/hyperlink" Target="consultantplus://offline/ref=6C4787F475F6613F410A5737872ED998A603D0B3396442DA2C90EE82C0587071364823751CD3394A52E8CF4E25x3C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28483-FCC3-43A5-B2A3-8BE04EE4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13669</Words>
  <Characters>77915</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4</cp:revision>
  <cp:lastPrinted>2025-10-01T14:38:00Z</cp:lastPrinted>
  <dcterms:created xsi:type="dcterms:W3CDTF">2025-11-11T05:47:00Z</dcterms:created>
  <dcterms:modified xsi:type="dcterms:W3CDTF">2025-11-12T07:32:00Z</dcterms:modified>
</cp:coreProperties>
</file>