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B4" w:rsidRDefault="001140B4" w:rsidP="001140B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ОКТЯБРЬСКОГО СЕЛЬСКОГО ПОСЕЛЕНИЯ БОБРОВСКОГО МУНИЦИПАЛЬНОГО РАЙОНА ВОРОНЕЖСКОЙ ОБЛАСТИ</w:t>
      </w: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7368" w:rsidRPr="00953C6A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1140B4" w:rsidRDefault="00FA7368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4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1140B4" w:rsidRPr="00114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114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1140B4" w:rsidRPr="00114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Pr="00114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г. № </w:t>
      </w:r>
      <w:r w:rsidR="001140B4" w:rsidRPr="00114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76</w:t>
      </w:r>
    </w:p>
    <w:p w:rsidR="00FA7368" w:rsidRPr="00A94B94" w:rsidRDefault="001140B4" w:rsidP="001140B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п. Красный</w:t>
      </w:r>
    </w:p>
    <w:p w:rsidR="00A94B94" w:rsidRDefault="00A94B94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A94B94" w:rsidRPr="00A94B94" w:rsidRDefault="00FA7368" w:rsidP="00A94B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</w:p>
    <w:p w:rsidR="001140B4" w:rsidRDefault="00FA7368" w:rsidP="001140B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40B4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A94B94" w:rsidRPr="00A94B94" w:rsidRDefault="00A94B94" w:rsidP="001140B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FA7368" w:rsidRPr="00A94B9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D2AC6" w:rsidRDefault="00FA7368" w:rsidP="00CD2AC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1A7283">
        <w:rPr>
          <w:rFonts w:ascii="Times New Roman" w:hAnsi="Times New Roman" w:cs="Times New Roman"/>
          <w:sz w:val="28"/>
          <w:szCs w:val="28"/>
        </w:rPr>
        <w:t>2</w:t>
      </w:r>
      <w:r w:rsidR="001140B4">
        <w:rPr>
          <w:rFonts w:ascii="Times New Roman" w:hAnsi="Times New Roman" w:cs="Times New Roman"/>
          <w:sz w:val="28"/>
          <w:szCs w:val="28"/>
        </w:rPr>
        <w:t>5</w:t>
      </w:r>
      <w:r w:rsidR="001A7283">
        <w:rPr>
          <w:rFonts w:ascii="Times New Roman" w:hAnsi="Times New Roman" w:cs="Times New Roman"/>
          <w:sz w:val="28"/>
          <w:szCs w:val="28"/>
        </w:rPr>
        <w:t>.12.2023</w:t>
      </w:r>
      <w:r w:rsidRPr="00A94B94">
        <w:rPr>
          <w:rFonts w:ascii="Times New Roman" w:hAnsi="Times New Roman" w:cs="Times New Roman"/>
          <w:sz w:val="28"/>
          <w:szCs w:val="28"/>
        </w:rPr>
        <w:t xml:space="preserve"> № </w:t>
      </w:r>
      <w:r w:rsidR="001140B4">
        <w:rPr>
          <w:rFonts w:ascii="Times New Roman" w:hAnsi="Times New Roman" w:cs="Times New Roman"/>
          <w:sz w:val="28"/>
          <w:szCs w:val="28"/>
        </w:rPr>
        <w:t>100</w:t>
      </w:r>
    </w:p>
    <w:p w:rsidR="001A7283" w:rsidRPr="001A7283" w:rsidRDefault="002B7346" w:rsidP="001A72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7283" w:rsidRPr="001A728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1A7283" w:rsidRPr="001A7283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="001A7283" w:rsidRPr="001A7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283" w:rsidRPr="001A7283" w:rsidRDefault="001A7283" w:rsidP="001A72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A7283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</w:t>
      </w:r>
    </w:p>
    <w:p w:rsidR="001A7283" w:rsidRPr="001A7283" w:rsidRDefault="001A7283" w:rsidP="001A72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A7283">
        <w:rPr>
          <w:rFonts w:ascii="Times New Roman" w:hAnsi="Times New Roman" w:cs="Times New Roman"/>
          <w:sz w:val="28"/>
          <w:szCs w:val="28"/>
        </w:rPr>
        <w:t xml:space="preserve">услуги «Предоставление земельного участка, </w:t>
      </w:r>
    </w:p>
    <w:p w:rsidR="001A7283" w:rsidRPr="001A7283" w:rsidRDefault="001A7283" w:rsidP="001A72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A7283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собственности, </w:t>
      </w:r>
    </w:p>
    <w:p w:rsidR="001A7283" w:rsidRPr="001A7283" w:rsidRDefault="001A7283" w:rsidP="001A72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A7283"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</w:t>
      </w:r>
    </w:p>
    <w:p w:rsidR="001A7283" w:rsidRPr="001A7283" w:rsidRDefault="001A7283" w:rsidP="001A72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A7283">
        <w:rPr>
          <w:rFonts w:ascii="Times New Roman" w:hAnsi="Times New Roman" w:cs="Times New Roman"/>
          <w:sz w:val="28"/>
          <w:szCs w:val="28"/>
        </w:rPr>
        <w:t xml:space="preserve">на который не разграничена, на торгах» </w:t>
      </w:r>
    </w:p>
    <w:p w:rsidR="001140B4" w:rsidRDefault="001A7283" w:rsidP="001140B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A728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140B4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1A7283" w:rsidRPr="001A7283" w:rsidRDefault="001A7283" w:rsidP="001140B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A7283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2B7346" w:rsidRDefault="001A7283" w:rsidP="001A72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A728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94B94" w:rsidRPr="00A94B94" w:rsidRDefault="00A94B94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1140B4">
        <w:rPr>
          <w:rFonts w:ascii="Times New Roman" w:eastAsia="Calibri" w:hAnsi="Times New Roman" w:cs="Times New Roman"/>
          <w:sz w:val="28"/>
          <w:szCs w:val="28"/>
        </w:rPr>
        <w:t>Октябрьского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1140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A7283" w:rsidRPr="001A7283" w:rsidRDefault="00FA7368" w:rsidP="001140B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1140B4">
        <w:rPr>
          <w:rFonts w:ascii="Times New Roman" w:eastAsia="Calibri" w:hAnsi="Times New Roman" w:cs="Times New Roman"/>
          <w:bCs/>
          <w:sz w:val="28"/>
          <w:szCs w:val="28"/>
        </w:rPr>
        <w:t>Октябрьского сельского поселения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1140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1140B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>.12.2023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1140B4">
        <w:rPr>
          <w:rFonts w:ascii="Times New Roman" w:eastAsia="Calibri" w:hAnsi="Times New Roman" w:cs="Times New Roman"/>
          <w:bCs/>
          <w:sz w:val="28"/>
          <w:szCs w:val="28"/>
        </w:rPr>
        <w:t xml:space="preserve">100 </w:t>
      </w:r>
      <w:r w:rsidR="001A7283"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</w:t>
      </w:r>
      <w:r w:rsidR="001140B4">
        <w:rPr>
          <w:rFonts w:ascii="Times New Roman" w:eastAsia="Calibri" w:hAnsi="Times New Roman" w:cs="Times New Roman"/>
          <w:bCs/>
          <w:sz w:val="28"/>
          <w:szCs w:val="28"/>
        </w:rPr>
        <w:t>Октябрьского сельского поселения</w:t>
      </w:r>
      <w:r w:rsidR="001A7283"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</w:t>
      </w:r>
      <w:r w:rsidR="001140B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7283" w:rsidRPr="001A7283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</w:t>
      </w:r>
      <w:proofErr w:type="gramStart"/>
      <w:r w:rsidR="001A7283" w:rsidRPr="001A7283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A94B94">
        <w:rPr>
          <w:rFonts w:ascii="Times New Roman" w:eastAsia="Calibri" w:hAnsi="Times New Roman" w:cs="Times New Roman"/>
          <w:bCs/>
          <w:sz w:val="28"/>
          <w:szCs w:val="28"/>
        </w:rPr>
        <w:t>далее - Административный регламент) изменения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1A7283"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дополнив Административный регламент после пункта 7.1. новым пунктом 7.1.2. следующего содержания: </w:t>
      </w:r>
    </w:p>
    <w:p w:rsidR="001A7283" w:rsidRPr="001A7283" w:rsidRDefault="001A7283" w:rsidP="001A728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</w:t>
      </w:r>
      <w:r w:rsidRPr="001A728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1A7283" w:rsidRPr="001A7283" w:rsidRDefault="001A7283" w:rsidP="001A728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2B7346" w:rsidRDefault="001A7283" w:rsidP="001A728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7283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FA7368" w:rsidRPr="00A94B94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AC6" w:rsidRPr="00A94B94" w:rsidRDefault="00CD2AC6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234"/>
        <w:gridCol w:w="3139"/>
        <w:gridCol w:w="3197"/>
      </w:tblGrid>
      <w:tr w:rsidR="00FA7368" w:rsidRPr="00A94B94" w:rsidTr="00D302F9">
        <w:tc>
          <w:tcPr>
            <w:tcW w:w="3284" w:type="dxa"/>
            <w:shd w:val="clear" w:color="auto" w:fill="auto"/>
          </w:tcPr>
          <w:p w:rsidR="00FA7368" w:rsidRPr="00A94B94" w:rsidRDefault="00FA7368" w:rsidP="00114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114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 сельского поселения</w:t>
            </w:r>
            <w:r w:rsidR="00A94B94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Бобровского муниципального района 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346" w:rsidRPr="00A94B94" w:rsidRDefault="002B7346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368" w:rsidRPr="00A94B94" w:rsidRDefault="001140B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Л.Ф. Богданова</w:t>
            </w:r>
          </w:p>
        </w:tc>
      </w:tr>
    </w:tbl>
    <w:p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5D39"/>
    <w:rsid w:val="001140B4"/>
    <w:rsid w:val="001A7283"/>
    <w:rsid w:val="00211CA2"/>
    <w:rsid w:val="002220DE"/>
    <w:rsid w:val="002B2F26"/>
    <w:rsid w:val="002B7346"/>
    <w:rsid w:val="00420EE8"/>
    <w:rsid w:val="00485027"/>
    <w:rsid w:val="004C3727"/>
    <w:rsid w:val="005657EB"/>
    <w:rsid w:val="005E1098"/>
    <w:rsid w:val="006C12F4"/>
    <w:rsid w:val="006C640B"/>
    <w:rsid w:val="007105C2"/>
    <w:rsid w:val="00775D39"/>
    <w:rsid w:val="00866D3A"/>
    <w:rsid w:val="0092016A"/>
    <w:rsid w:val="0093311E"/>
    <w:rsid w:val="00A02E5B"/>
    <w:rsid w:val="00A812AB"/>
    <w:rsid w:val="00A94B94"/>
    <w:rsid w:val="00BB4121"/>
    <w:rsid w:val="00C51475"/>
    <w:rsid w:val="00CA684D"/>
    <w:rsid w:val="00CD2AC6"/>
    <w:rsid w:val="00F16B8C"/>
    <w:rsid w:val="00F558D4"/>
    <w:rsid w:val="00FA7368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4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2</cp:revision>
  <cp:lastPrinted>2024-11-13T11:58:00Z</cp:lastPrinted>
  <dcterms:created xsi:type="dcterms:W3CDTF">2024-12-13T07:03:00Z</dcterms:created>
  <dcterms:modified xsi:type="dcterms:W3CDTF">2024-12-13T07:03:00Z</dcterms:modified>
</cp:coreProperties>
</file>