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EC" w:rsidRDefault="00EC15EC" w:rsidP="00EC15EC">
      <w:pPr>
        <w:jc w:val="center"/>
        <w:rPr>
          <w:sz w:val="28"/>
          <w:szCs w:val="28"/>
        </w:rPr>
      </w:pPr>
      <w:r>
        <w:rPr>
          <w:sz w:val="28"/>
          <w:szCs w:val="28"/>
        </w:rPr>
        <w:t>АДМИНИСТРАЦИЯ ОКТЯБРЬСКОГО СЕЛЬСКОГО ПОСЕЛЕНИЯ БОБРОВСКОГО МУНИЦИПАЛЬНОГО РАЙОНА</w:t>
      </w:r>
    </w:p>
    <w:p w:rsidR="00EC15EC" w:rsidRDefault="00EC15EC" w:rsidP="00EC15EC">
      <w:pPr>
        <w:spacing w:line="360" w:lineRule="auto"/>
        <w:jc w:val="center"/>
        <w:rPr>
          <w:sz w:val="28"/>
          <w:szCs w:val="28"/>
        </w:rPr>
      </w:pPr>
      <w:r>
        <w:rPr>
          <w:sz w:val="28"/>
          <w:szCs w:val="28"/>
        </w:rPr>
        <w:t>ВОРОНЕЖСКОЙ ОБЛАСТИ</w:t>
      </w:r>
    </w:p>
    <w:p w:rsidR="00EC15EC" w:rsidRDefault="00EC15EC" w:rsidP="00EC15EC">
      <w:pPr>
        <w:widowControl w:val="0"/>
        <w:spacing w:line="360" w:lineRule="auto"/>
        <w:jc w:val="center"/>
        <w:rPr>
          <w:spacing w:val="60"/>
          <w:sz w:val="28"/>
          <w:szCs w:val="28"/>
        </w:rPr>
      </w:pPr>
      <w:r>
        <w:rPr>
          <w:spacing w:val="60"/>
          <w:sz w:val="28"/>
          <w:szCs w:val="28"/>
        </w:rPr>
        <w:t>ПОСТАНОВЛЕНИЕ</w:t>
      </w:r>
    </w:p>
    <w:p w:rsidR="00EC15EC" w:rsidRDefault="00EC15EC" w:rsidP="00EC15EC">
      <w:pPr>
        <w:rPr>
          <w:sz w:val="28"/>
          <w:szCs w:val="28"/>
          <w:u w:val="single"/>
        </w:rPr>
      </w:pPr>
    </w:p>
    <w:p w:rsidR="00EC15EC" w:rsidRDefault="00EC15EC" w:rsidP="00EC15EC">
      <w:pPr>
        <w:rPr>
          <w:sz w:val="28"/>
          <w:szCs w:val="28"/>
          <w:u w:val="single"/>
        </w:rPr>
      </w:pPr>
    </w:p>
    <w:p w:rsidR="00EC15EC" w:rsidRDefault="00EC15EC" w:rsidP="00EC15EC">
      <w:pPr>
        <w:rPr>
          <w:u w:val="single"/>
        </w:rPr>
      </w:pPr>
      <w:r>
        <w:rPr>
          <w:sz w:val="28"/>
          <w:szCs w:val="28"/>
          <w:u w:val="single"/>
        </w:rPr>
        <w:t xml:space="preserve">от  </w:t>
      </w:r>
      <w:r w:rsidRPr="00EC15EC">
        <w:rPr>
          <w:sz w:val="28"/>
          <w:szCs w:val="28"/>
          <w:u w:val="single"/>
        </w:rPr>
        <w:t xml:space="preserve">09  </w:t>
      </w:r>
      <w:r>
        <w:rPr>
          <w:sz w:val="28"/>
          <w:szCs w:val="28"/>
          <w:u w:val="single"/>
        </w:rPr>
        <w:t xml:space="preserve">августа 2022 года </w:t>
      </w:r>
      <w:r>
        <w:rPr>
          <w:sz w:val="28"/>
          <w:szCs w:val="28"/>
        </w:rPr>
        <w:t xml:space="preserve"> № 52</w:t>
      </w:r>
    </w:p>
    <w:p w:rsidR="00EC15EC" w:rsidRDefault="00EC15EC" w:rsidP="00EC15EC">
      <w:pPr>
        <w:spacing w:line="360" w:lineRule="auto"/>
      </w:pPr>
      <w:r>
        <w:t xml:space="preserve">      п. Красный                                                   </w:t>
      </w:r>
    </w:p>
    <w:p w:rsidR="00EC15EC" w:rsidRDefault="00EC15EC" w:rsidP="00EC15EC">
      <w:pPr>
        <w:tabs>
          <w:tab w:val="left" w:pos="5760"/>
        </w:tabs>
        <w:rPr>
          <w:sz w:val="28"/>
          <w:szCs w:val="28"/>
        </w:rPr>
      </w:pPr>
      <w:r>
        <w:rPr>
          <w:sz w:val="28"/>
          <w:szCs w:val="28"/>
        </w:rPr>
        <w:t xml:space="preserve">Об утверждении </w:t>
      </w:r>
      <w:proofErr w:type="gramStart"/>
      <w:r>
        <w:rPr>
          <w:sz w:val="28"/>
          <w:szCs w:val="28"/>
        </w:rPr>
        <w:t>административного</w:t>
      </w:r>
      <w:proofErr w:type="gramEnd"/>
    </w:p>
    <w:p w:rsidR="00EC15EC" w:rsidRDefault="00EC15EC" w:rsidP="00EC15EC">
      <w:pPr>
        <w:tabs>
          <w:tab w:val="left" w:pos="5760"/>
        </w:tabs>
        <w:rPr>
          <w:sz w:val="28"/>
          <w:szCs w:val="28"/>
        </w:rPr>
      </w:pPr>
      <w:r>
        <w:rPr>
          <w:sz w:val="28"/>
          <w:szCs w:val="28"/>
        </w:rPr>
        <w:t>регламента  администрации</w:t>
      </w:r>
    </w:p>
    <w:p w:rsidR="00EC15EC" w:rsidRDefault="00EC15EC" w:rsidP="00EC15EC">
      <w:pPr>
        <w:tabs>
          <w:tab w:val="left" w:pos="5760"/>
        </w:tabs>
        <w:rPr>
          <w:sz w:val="28"/>
          <w:szCs w:val="28"/>
        </w:rPr>
      </w:pPr>
      <w:r>
        <w:rPr>
          <w:sz w:val="28"/>
          <w:szCs w:val="28"/>
        </w:rPr>
        <w:t>Октябрьского сельского поселения</w:t>
      </w:r>
    </w:p>
    <w:p w:rsidR="00EC15EC" w:rsidRDefault="00EC15EC" w:rsidP="00EC15EC">
      <w:pPr>
        <w:tabs>
          <w:tab w:val="left" w:pos="5760"/>
        </w:tabs>
        <w:rPr>
          <w:sz w:val="28"/>
          <w:szCs w:val="28"/>
        </w:rPr>
      </w:pPr>
      <w:r>
        <w:rPr>
          <w:sz w:val="28"/>
          <w:szCs w:val="28"/>
        </w:rPr>
        <w:t xml:space="preserve">Бобровского муниципального района </w:t>
      </w:r>
    </w:p>
    <w:p w:rsidR="00EC15EC" w:rsidRDefault="00EC15EC" w:rsidP="00EC15EC">
      <w:pPr>
        <w:tabs>
          <w:tab w:val="left" w:pos="5760"/>
        </w:tabs>
        <w:rPr>
          <w:sz w:val="28"/>
          <w:szCs w:val="28"/>
        </w:rPr>
      </w:pPr>
      <w:r>
        <w:rPr>
          <w:sz w:val="28"/>
          <w:szCs w:val="28"/>
        </w:rPr>
        <w:t>Воронежской области по предоставлению</w:t>
      </w:r>
    </w:p>
    <w:p w:rsidR="00EC15EC" w:rsidRDefault="00EC15EC" w:rsidP="00EC15EC">
      <w:pPr>
        <w:tabs>
          <w:tab w:val="left" w:pos="5760"/>
        </w:tabs>
        <w:rPr>
          <w:sz w:val="28"/>
          <w:szCs w:val="28"/>
        </w:rPr>
      </w:pPr>
      <w:r>
        <w:rPr>
          <w:sz w:val="28"/>
          <w:szCs w:val="28"/>
        </w:rPr>
        <w:t xml:space="preserve">муниципальной услуги "Предоставление </w:t>
      </w:r>
      <w:proofErr w:type="gramStart"/>
      <w:r>
        <w:rPr>
          <w:sz w:val="28"/>
          <w:szCs w:val="28"/>
        </w:rPr>
        <w:t>жилого</w:t>
      </w:r>
      <w:proofErr w:type="gramEnd"/>
      <w:r>
        <w:rPr>
          <w:sz w:val="28"/>
          <w:szCs w:val="28"/>
        </w:rPr>
        <w:t xml:space="preserve"> </w:t>
      </w:r>
    </w:p>
    <w:p w:rsidR="00EC15EC" w:rsidRDefault="00EC15EC" w:rsidP="00EC15EC">
      <w:pPr>
        <w:tabs>
          <w:tab w:val="left" w:pos="5760"/>
        </w:tabs>
        <w:rPr>
          <w:sz w:val="28"/>
          <w:szCs w:val="28"/>
        </w:rPr>
      </w:pPr>
      <w:r>
        <w:rPr>
          <w:sz w:val="28"/>
          <w:szCs w:val="28"/>
        </w:rPr>
        <w:t>помещения по договору социального найма"</w:t>
      </w:r>
    </w:p>
    <w:p w:rsidR="00EC15EC" w:rsidRDefault="00EC15EC" w:rsidP="00EC15EC">
      <w:pPr>
        <w:tabs>
          <w:tab w:val="left" w:pos="5760"/>
        </w:tabs>
        <w:rPr>
          <w:sz w:val="28"/>
          <w:szCs w:val="28"/>
        </w:rPr>
      </w:pPr>
    </w:p>
    <w:p w:rsidR="00EC15EC" w:rsidRDefault="00EC15EC" w:rsidP="00EC15EC">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FF0000"/>
        </w:rPr>
        <w:t xml:space="preserve"> </w:t>
      </w:r>
      <w:r>
        <w:rPr>
          <w:sz w:val="28"/>
          <w:szCs w:val="28"/>
        </w:rPr>
        <w:t>руководствуясь  Уставом Октябрьского  сельского поселения Бобровского муниципального  района Воронежской области  администрация Октябрьского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EC15EC" w:rsidRDefault="00EC15EC" w:rsidP="00EC15EC">
      <w:pPr>
        <w:tabs>
          <w:tab w:val="left" w:pos="5760"/>
        </w:tabs>
        <w:spacing w:line="360" w:lineRule="auto"/>
        <w:ind w:firstLine="851"/>
        <w:jc w:val="both"/>
        <w:rPr>
          <w:sz w:val="28"/>
          <w:szCs w:val="28"/>
        </w:rPr>
      </w:pPr>
      <w:r>
        <w:rPr>
          <w:sz w:val="28"/>
          <w:szCs w:val="28"/>
        </w:rPr>
        <w:t>1. Утвердить прилагаемый административный регламент администрации Октябрьского сельского поселения Бобровского муниципального района Воронежской области по предоставлению муниципальной услуги  "Предоставление жилого помещения по договору социального найма"</w:t>
      </w:r>
    </w:p>
    <w:p w:rsidR="00EC15EC" w:rsidRDefault="00EC15EC" w:rsidP="00EC15EC">
      <w:pPr>
        <w:tabs>
          <w:tab w:val="left" w:pos="5760"/>
        </w:tabs>
        <w:spacing w:line="360" w:lineRule="auto"/>
        <w:ind w:firstLine="851"/>
        <w:jc w:val="both"/>
        <w:rPr>
          <w:sz w:val="28"/>
          <w:szCs w:val="28"/>
        </w:rPr>
      </w:pPr>
      <w:r>
        <w:rPr>
          <w:sz w:val="28"/>
          <w:szCs w:val="28"/>
        </w:rPr>
        <w:t>2. Обнародовать настоящее постановление и разместить на официальном сайте администрации Октябрьского сельского поселения.</w:t>
      </w:r>
    </w:p>
    <w:p w:rsidR="00EC15EC" w:rsidRDefault="00EC15EC" w:rsidP="00EC15EC">
      <w:pPr>
        <w:spacing w:line="360" w:lineRule="auto"/>
        <w:ind w:firstLine="851"/>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C15EC" w:rsidRDefault="00EC15EC" w:rsidP="00EC15EC">
      <w:pPr>
        <w:rPr>
          <w:sz w:val="28"/>
          <w:szCs w:val="28"/>
        </w:rPr>
      </w:pPr>
      <w:r>
        <w:rPr>
          <w:sz w:val="28"/>
          <w:szCs w:val="28"/>
        </w:rPr>
        <w:t>Глава  Октябрьского сельского поселения</w:t>
      </w:r>
    </w:p>
    <w:p w:rsidR="00EC15EC" w:rsidRDefault="00EC15EC" w:rsidP="00EC15EC">
      <w:pPr>
        <w:rPr>
          <w:sz w:val="28"/>
          <w:szCs w:val="28"/>
        </w:rPr>
      </w:pPr>
      <w:r>
        <w:rPr>
          <w:sz w:val="28"/>
          <w:szCs w:val="28"/>
        </w:rPr>
        <w:t>Бобровского муниципального района</w:t>
      </w:r>
    </w:p>
    <w:p w:rsidR="00EC15EC" w:rsidRDefault="00EC15EC" w:rsidP="00EC15EC">
      <w:pPr>
        <w:rPr>
          <w:sz w:val="28"/>
          <w:szCs w:val="28"/>
        </w:rPr>
      </w:pPr>
      <w:r>
        <w:rPr>
          <w:sz w:val="28"/>
          <w:szCs w:val="28"/>
        </w:rPr>
        <w:lastRenderedPageBreak/>
        <w:t xml:space="preserve">Воронежской области                                                                   Л.Ф. Богданова                                             </w:t>
      </w:r>
    </w:p>
    <w:p w:rsidR="00EC15EC" w:rsidRDefault="00EC15EC" w:rsidP="00EC15EC">
      <w:pPr>
        <w:rPr>
          <w:sz w:val="28"/>
          <w:szCs w:val="28"/>
        </w:rPr>
      </w:pPr>
      <w:r>
        <w:rPr>
          <w:sz w:val="28"/>
          <w:szCs w:val="28"/>
        </w:rPr>
        <w:t xml:space="preserve">                                                                                      Приложение </w:t>
      </w:r>
    </w:p>
    <w:p w:rsidR="00EC15EC" w:rsidRDefault="00EC15EC" w:rsidP="00EC15EC">
      <w:pPr>
        <w:jc w:val="center"/>
        <w:rPr>
          <w:sz w:val="28"/>
          <w:szCs w:val="28"/>
        </w:rPr>
      </w:pPr>
      <w:r>
        <w:rPr>
          <w:sz w:val="28"/>
          <w:szCs w:val="28"/>
        </w:rPr>
        <w:t xml:space="preserve">                                                            к постановлению администрации</w:t>
      </w:r>
    </w:p>
    <w:p w:rsidR="00EC15EC" w:rsidRDefault="00EC15EC" w:rsidP="00EC15EC">
      <w:pPr>
        <w:rPr>
          <w:sz w:val="28"/>
          <w:szCs w:val="28"/>
        </w:rPr>
      </w:pPr>
      <w:r>
        <w:rPr>
          <w:sz w:val="28"/>
          <w:szCs w:val="28"/>
        </w:rPr>
        <w:t xml:space="preserve">                                                                     Октябрьского  сельского поселения</w:t>
      </w:r>
    </w:p>
    <w:p w:rsidR="00EC15EC" w:rsidRDefault="00EC15EC" w:rsidP="00EC15EC">
      <w:pPr>
        <w:jc w:val="center"/>
        <w:rPr>
          <w:sz w:val="28"/>
          <w:szCs w:val="28"/>
        </w:rPr>
      </w:pPr>
      <w:r>
        <w:rPr>
          <w:sz w:val="28"/>
          <w:szCs w:val="28"/>
        </w:rPr>
        <w:t xml:space="preserve">                                                                    Бобровского муниципального района</w:t>
      </w:r>
    </w:p>
    <w:p w:rsidR="00EC15EC" w:rsidRDefault="00EC15EC" w:rsidP="00EC15EC">
      <w:pPr>
        <w:ind w:right="42"/>
        <w:jc w:val="center"/>
        <w:rPr>
          <w:sz w:val="28"/>
          <w:szCs w:val="28"/>
        </w:rPr>
      </w:pPr>
      <w:r>
        <w:rPr>
          <w:sz w:val="28"/>
          <w:szCs w:val="28"/>
        </w:rPr>
        <w:t xml:space="preserve">                                          от 09.08.2022  г. № 52  </w:t>
      </w:r>
    </w:p>
    <w:p w:rsidR="00EC15EC" w:rsidRDefault="00EC15EC" w:rsidP="00EC15EC">
      <w:pPr>
        <w:ind w:right="42"/>
        <w:jc w:val="center"/>
        <w:rPr>
          <w:sz w:val="28"/>
          <w:szCs w:val="28"/>
        </w:rPr>
      </w:pPr>
    </w:p>
    <w:p w:rsidR="00EC15EC" w:rsidRDefault="00EC15EC" w:rsidP="00EC15EC">
      <w:pPr>
        <w:ind w:right="42"/>
        <w:jc w:val="center"/>
        <w:rPr>
          <w:sz w:val="28"/>
          <w:szCs w:val="28"/>
        </w:rPr>
      </w:pPr>
    </w:p>
    <w:p w:rsidR="00EC15EC" w:rsidRDefault="00EC15EC" w:rsidP="00EC15EC">
      <w:pPr>
        <w:widowControl w:val="0"/>
        <w:autoSpaceDE w:val="0"/>
        <w:autoSpaceDN w:val="0"/>
        <w:jc w:val="center"/>
        <w:outlineLvl w:val="0"/>
        <w:rPr>
          <w:rFonts w:ascii="Arial" w:hAnsi="Arial" w:cs="Arial"/>
          <w:b/>
          <w:sz w:val="20"/>
          <w:szCs w:val="22"/>
        </w:rPr>
      </w:pPr>
      <w:r>
        <w:rPr>
          <w:rFonts w:ascii="Arial" w:hAnsi="Arial" w:cs="Arial"/>
          <w:b/>
          <w:sz w:val="20"/>
          <w:szCs w:val="22"/>
        </w:rPr>
        <w:t>АДМИНИСТРАТИВНЫЙ РЕГЛАМЕНТ</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ПРЕДОСТАВЛЕНИЯ МУНИЦИПАЛЬНОЙ УСЛУГИ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"ПРЕДОСТАВЛЕНИЕ ЖИЛОГО ПОМЕЩЕНИЯ ПО ДОГОВОРУ СОЦИАЛЬНОГО</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НАЙМА" НА ТЕРРИТОРИИ ОКТЯБРЬСКОГО СЕЛЬСКОГО ПОСЕЛЕНИЯ БОБРОВСКОГО МУНИЦИПАЛЬНОГО РАЙОНА ВОРОНЕЖСКОЙ ОБЛАСТИ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1"/>
        <w:rPr>
          <w:rFonts w:ascii="Arial" w:hAnsi="Arial" w:cs="Arial"/>
          <w:b/>
          <w:sz w:val="20"/>
          <w:szCs w:val="22"/>
        </w:rPr>
      </w:pPr>
      <w:r>
        <w:rPr>
          <w:rFonts w:ascii="Arial" w:hAnsi="Arial" w:cs="Arial"/>
          <w:b/>
          <w:sz w:val="20"/>
          <w:szCs w:val="22"/>
        </w:rPr>
        <w:t>I. Общие положения</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Предмет регулирования Административного регламента</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 xml:space="preserve">1.1. </w:t>
      </w:r>
      <w:proofErr w:type="gramStart"/>
      <w:r>
        <w:rPr>
          <w:rFonts w:ascii="Arial" w:hAnsi="Arial" w:cs="Arial"/>
          <w:sz w:val="20"/>
          <w:szCs w:val="22"/>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Октябрьском сельском поселении Бобровского муниципального района Воронежской области.</w:t>
      </w:r>
      <w:proofErr w:type="gramEnd"/>
      <w:r>
        <w:rPr>
          <w:rFonts w:ascii="Arial" w:hAnsi="Arial" w:cs="Arial"/>
          <w:sz w:val="20"/>
          <w:szCs w:val="22"/>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Круг Заявителей</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bookmarkStart w:id="0" w:name="P38"/>
      <w:bookmarkEnd w:id="0"/>
      <w:r>
        <w:rPr>
          <w:rFonts w:ascii="Arial" w:hAnsi="Arial" w:cs="Arial"/>
          <w:sz w:val="20"/>
          <w:szCs w:val="22"/>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1.3. Интересы заявителей, указанных в </w:t>
      </w:r>
      <w:proofErr w:type="gramStart"/>
      <w:r>
        <w:rPr>
          <w:rFonts w:ascii="Arial" w:hAnsi="Arial" w:cs="Arial"/>
          <w:sz w:val="20"/>
          <w:szCs w:val="22"/>
        </w:rPr>
        <w:t>пункте</w:t>
      </w:r>
      <w:proofErr w:type="gramEnd"/>
      <w:r>
        <w:rPr>
          <w:rFonts w:ascii="Arial" w:hAnsi="Arial" w:cs="Arial"/>
          <w:sz w:val="20"/>
          <w:szCs w:val="22"/>
        </w:rPr>
        <w:t xml:space="preserve"> 1.2 настоящего Административного регламента, могут представлять лица, обладающие соответствующими полномочиями (далее - представитель).</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Требования к порядку информирования о предоставлении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1.4. Информирование о порядке предоставления муниципальной услуги осуществляется: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1) непосредственно при личном приеме заявителя в администрацию Октябрьского сельского поселения Бобровского муниципального района Воронежской области,</w:t>
      </w:r>
      <w:r>
        <w:rPr>
          <w:rFonts w:ascii="Arial" w:hAnsi="Arial" w:cs="Arial"/>
          <w:i/>
          <w:sz w:val="20"/>
          <w:szCs w:val="22"/>
        </w:rPr>
        <w:t xml:space="preserve"> </w:t>
      </w:r>
      <w:r>
        <w:rPr>
          <w:rFonts w:ascii="Arial" w:hAnsi="Arial" w:cs="Arial"/>
          <w:sz w:val="20"/>
          <w:szCs w:val="22"/>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 по телефону </w:t>
      </w:r>
      <w:proofErr w:type="gramStart"/>
      <w:r>
        <w:rPr>
          <w:rFonts w:ascii="Arial" w:hAnsi="Arial" w:cs="Arial"/>
          <w:sz w:val="20"/>
          <w:szCs w:val="22"/>
        </w:rPr>
        <w:t>Уполномоченном</w:t>
      </w:r>
      <w:proofErr w:type="gramEnd"/>
      <w:r>
        <w:rPr>
          <w:rFonts w:ascii="Arial" w:hAnsi="Arial" w:cs="Arial"/>
          <w:sz w:val="20"/>
          <w:szCs w:val="22"/>
        </w:rPr>
        <w:t xml:space="preserve"> органе или многофункциональном центре;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3) письменно, в том числе посредством электронной почты, факсимильной связи;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4) посредством размещения в открытой и доступной форме информации: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на официальном сайте Уполномоченного органа </w:t>
      </w:r>
      <w:r>
        <w:rPr>
          <w:rFonts w:ascii="Arial" w:hAnsi="Arial" w:cs="Arial"/>
          <w:i/>
          <w:sz w:val="20"/>
          <w:szCs w:val="22"/>
        </w:rPr>
        <w:t>(</w:t>
      </w:r>
      <w:r>
        <w:rPr>
          <w:rFonts w:ascii="Arial" w:hAnsi="Arial" w:cs="Arial"/>
          <w:sz w:val="20"/>
          <w:szCs w:val="22"/>
        </w:rPr>
        <w:t>https://oktyabr.e-gov36.ru</w:t>
      </w:r>
      <w:r>
        <w:rPr>
          <w:rFonts w:ascii="Arial" w:hAnsi="Arial" w:cs="Arial"/>
          <w:i/>
          <w:sz w:val="20"/>
          <w:szCs w:val="22"/>
        </w:rPr>
        <w:t>)</w:t>
      </w:r>
      <w:r>
        <w:rPr>
          <w:rFonts w:ascii="Arial" w:hAnsi="Arial" w:cs="Arial"/>
          <w:sz w:val="20"/>
          <w:szCs w:val="22"/>
        </w:rPr>
        <w:t>;</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lastRenderedPageBreak/>
        <w:t>5) посредством размещения информации на информационных стендах Уполномоченного органа или многофункционального центра.</w:t>
      </w:r>
    </w:p>
    <w:p w:rsidR="00EC15EC" w:rsidRDefault="00EC15EC" w:rsidP="00EC15EC">
      <w:pPr>
        <w:widowControl w:val="0"/>
        <w:autoSpaceDE w:val="0"/>
        <w:autoSpaceDN w:val="0"/>
        <w:spacing w:before="200"/>
        <w:ind w:firstLine="540"/>
        <w:jc w:val="both"/>
        <w:rPr>
          <w:rFonts w:ascii="Arial" w:hAnsi="Arial" w:cs="Arial"/>
          <w:sz w:val="20"/>
          <w:szCs w:val="22"/>
        </w:rPr>
      </w:pPr>
      <w:bookmarkStart w:id="1" w:name="P52"/>
      <w:bookmarkEnd w:id="1"/>
      <w:r>
        <w:rPr>
          <w:rFonts w:ascii="Arial" w:hAnsi="Arial" w:cs="Arial"/>
          <w:sz w:val="20"/>
          <w:szCs w:val="22"/>
        </w:rPr>
        <w:t>1.5. Информирование осуществляется по вопросам, касающимся: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способов подачи заявления о предоставлении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адресов Уполномоченного органа и многофункциональных центров, обращение в которые необходимо для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справочной информации о работе Уполномоченного органа (структурных подразделений Уполномоченного органа);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порядка и сроков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 вопросам предоставления услуг, которые являются необходимыми и обязательными для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Получение информации по вопросам предоставления муниципальной услуги и услуг, которые </w:t>
      </w:r>
      <w:proofErr w:type="gramStart"/>
      <w:r>
        <w:rPr>
          <w:rFonts w:ascii="Arial" w:hAnsi="Arial" w:cs="Arial"/>
          <w:sz w:val="20"/>
          <w:szCs w:val="22"/>
        </w:rPr>
        <w:t>являются необходимыми и обязательными для предоставления муниципальной услуги осуществляется</w:t>
      </w:r>
      <w:proofErr w:type="gramEnd"/>
      <w:r>
        <w:rPr>
          <w:rFonts w:ascii="Arial" w:hAnsi="Arial" w:cs="Arial"/>
          <w:sz w:val="20"/>
          <w:szCs w:val="22"/>
        </w:rPr>
        <w:t xml:space="preserve"> бесплатно.</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Arial" w:hAnsi="Arial" w:cs="Arial"/>
          <w:sz w:val="20"/>
          <w:szCs w:val="22"/>
        </w:rPr>
        <w:t>обратившихся</w:t>
      </w:r>
      <w:proofErr w:type="gramEnd"/>
      <w:r>
        <w:rPr>
          <w:rFonts w:ascii="Arial" w:hAnsi="Arial" w:cs="Arial"/>
          <w:sz w:val="20"/>
          <w:szCs w:val="22"/>
        </w:rPr>
        <w:t xml:space="preserve"> по интересующим вопросам.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Если подготовка ответа требует продолжительного времени, он предлагает Заявителю один из следующих вариантов дальнейших действий: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изложить обращение в письменной форме;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назначить другое время для консультаций.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Продолжительность информирования по телефону не должна превышать 10 минут.</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Информирование осуществляется в </w:t>
      </w:r>
      <w:proofErr w:type="gramStart"/>
      <w:r>
        <w:rPr>
          <w:rFonts w:ascii="Arial" w:hAnsi="Arial" w:cs="Arial"/>
          <w:sz w:val="20"/>
          <w:szCs w:val="22"/>
        </w:rPr>
        <w:t>соответствии</w:t>
      </w:r>
      <w:proofErr w:type="gramEnd"/>
      <w:r>
        <w:rPr>
          <w:rFonts w:ascii="Arial" w:hAnsi="Arial" w:cs="Arial"/>
          <w:sz w:val="20"/>
          <w:szCs w:val="22"/>
        </w:rPr>
        <w:t xml:space="preserve"> с графиком приема граждан.</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1.7. </w:t>
      </w:r>
      <w:proofErr w:type="gramStart"/>
      <w:r>
        <w:rPr>
          <w:rFonts w:ascii="Arial" w:hAnsi="Arial" w:cs="Arial"/>
          <w:sz w:val="20"/>
          <w:szCs w:val="22"/>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адрес официального сайта, а также электронной почты и (или) формы обратной связи Уполномоченного органа в сети "Интернет".</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1"/>
        <w:rPr>
          <w:rFonts w:ascii="Arial" w:hAnsi="Arial" w:cs="Arial"/>
          <w:b/>
          <w:sz w:val="20"/>
          <w:szCs w:val="22"/>
        </w:rPr>
      </w:pPr>
      <w:r>
        <w:rPr>
          <w:rFonts w:ascii="Arial" w:hAnsi="Arial" w:cs="Arial"/>
          <w:b/>
          <w:sz w:val="20"/>
          <w:szCs w:val="22"/>
        </w:rPr>
        <w:t>II. Стандарт предоставления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Наименование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2.1. Муниципальная услуга "Предоставление жилого помещения по договору социального найма".</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Наименование органа местного самоуправления предоставляющего</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муниципальную услугу</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2.2. Муниципальная услуга предоставляется Уполномоченным органом администрацией Октябрьского сельского поселения Бобровского муниципального района Воронежской области.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2.3. В предоставлении муниципальной услуги принимают участие: администрация Октябрьского сельского поселения Бобровского муниципального района Воронежской области.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При предоставлении муниципальной услуги Уполномоченный орган взаимодействует </w:t>
      </w:r>
      <w:proofErr w:type="gramStart"/>
      <w:r>
        <w:rPr>
          <w:rFonts w:ascii="Arial" w:hAnsi="Arial" w:cs="Arial"/>
          <w:sz w:val="20"/>
          <w:szCs w:val="22"/>
        </w:rPr>
        <w:t>с</w:t>
      </w:r>
      <w:proofErr w:type="gramEnd"/>
      <w:r>
        <w:rPr>
          <w:rFonts w:ascii="Arial" w:hAnsi="Arial" w:cs="Arial"/>
          <w:sz w:val="20"/>
          <w:szCs w:val="22"/>
        </w:rPr>
        <w:t>:</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r>
        <w:rPr>
          <w:rFonts w:ascii="Arial" w:hAnsi="Arial" w:cs="Arial"/>
          <w:sz w:val="20"/>
          <w:szCs w:val="22"/>
        </w:rPr>
        <w:lastRenderedPageBreak/>
        <w:t>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2.3.3. Пенсионным Фондом Российской Федерации в части проверки соответствия фамильно-именной группы, даты рождения, СНИЛС.</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Описание результата предоставления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bookmarkStart w:id="2" w:name="P105"/>
      <w:bookmarkEnd w:id="2"/>
      <w:r>
        <w:rPr>
          <w:rFonts w:ascii="Arial" w:hAnsi="Arial" w:cs="Arial"/>
          <w:sz w:val="20"/>
          <w:szCs w:val="22"/>
        </w:rPr>
        <w:t>2.5. Результатом предоставления муниципальной услуги является: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2.5.1. Решение о предоставлении муниципальной услуги по форме, согласно Приложению N 1 к настоящему Административному регламенту.</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2.5.2 Проект Договора социального найма жилого помещения, согласно Приложению N 5 к настоящему Административному регламенту.</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2.5.3. Решение об отказе в предоставлении муниципальной услуги по форме, согласно Приложению N 3 к настоящему Административному регламенту.</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Срок предоставления муниципальной услуги,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в том числе с учетом необходимости обращения в организации,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участвующие в предоставлении </w:t>
      </w:r>
      <w:proofErr w:type="gramStart"/>
      <w:r>
        <w:rPr>
          <w:rFonts w:ascii="Arial" w:hAnsi="Arial" w:cs="Arial"/>
          <w:b/>
          <w:sz w:val="20"/>
          <w:szCs w:val="22"/>
        </w:rPr>
        <w:t>муниципальной</w:t>
      </w:r>
      <w:proofErr w:type="gramEnd"/>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услуги, срок приостановления предоставления муниципальной услуги, срок выдачи (направления)</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документов, являющихся результатом предоставления</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Нормативные правовые акты, регулирующие предоставление</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spacing w:before="260"/>
        <w:ind w:firstLine="540"/>
        <w:jc w:val="both"/>
        <w:rPr>
          <w:rFonts w:ascii="Arial" w:hAnsi="Arial" w:cs="Arial"/>
          <w:sz w:val="20"/>
          <w:szCs w:val="22"/>
        </w:rPr>
      </w:pPr>
      <w:r>
        <w:rPr>
          <w:rFonts w:ascii="Arial" w:hAnsi="Arial" w:cs="Arial"/>
          <w:sz w:val="20"/>
          <w:szCs w:val="22"/>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Исчерпывающий перечень документов и сведений,</w:t>
      </w:r>
    </w:p>
    <w:p w:rsidR="00EC15EC" w:rsidRDefault="00EC15EC" w:rsidP="00EC15EC">
      <w:pPr>
        <w:widowControl w:val="0"/>
        <w:autoSpaceDE w:val="0"/>
        <w:autoSpaceDN w:val="0"/>
        <w:jc w:val="center"/>
        <w:rPr>
          <w:rFonts w:ascii="Arial" w:hAnsi="Arial" w:cs="Arial"/>
          <w:b/>
          <w:sz w:val="20"/>
          <w:szCs w:val="22"/>
        </w:rPr>
      </w:pPr>
      <w:proofErr w:type="gramStart"/>
      <w:r>
        <w:rPr>
          <w:rFonts w:ascii="Arial" w:hAnsi="Arial" w:cs="Arial"/>
          <w:b/>
          <w:sz w:val="20"/>
          <w:szCs w:val="22"/>
        </w:rPr>
        <w:t>необходимых</w:t>
      </w:r>
      <w:proofErr w:type="gramEnd"/>
      <w:r>
        <w:rPr>
          <w:rFonts w:ascii="Arial" w:hAnsi="Arial" w:cs="Arial"/>
          <w:b/>
          <w:sz w:val="20"/>
          <w:szCs w:val="22"/>
        </w:rPr>
        <w:t xml:space="preserve"> в соответствии с нормативными правовыми актами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для предоставления муниципальной услуги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и услуг, которые являются необходимыми и обязательными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для предоставления муниципальной услуги,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подлежащих представлению заявителем, способы их получения</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заявителем, в том числе в электронной форме,</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порядок их представления</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bookmarkStart w:id="3" w:name="P136"/>
      <w:bookmarkEnd w:id="3"/>
      <w:r>
        <w:rPr>
          <w:rFonts w:ascii="Arial" w:hAnsi="Arial" w:cs="Arial"/>
          <w:sz w:val="20"/>
          <w:szCs w:val="22"/>
        </w:rPr>
        <w:t>2.9. Для получения муниципальной услуги заявитель представляет:</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2.9.1. Заявление о предоставлении муниципальной услуги по форме, согласно Приложению N 4 к настоящему Административному регламенту.</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заявлении также указывается один из следующих способов направления результата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форме электронного документа в личном кабинете на ЕПГУ;</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2.9.2. Документ, удостоверяющий личность заявителя, представителя.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В случае направления заявления посредством ЕПГУ сведения из документа, удостоверяющего личность заявителя, представителя </w:t>
      </w:r>
      <w:proofErr w:type="gramStart"/>
      <w:r>
        <w:rPr>
          <w:rFonts w:ascii="Arial" w:hAnsi="Arial" w:cs="Arial"/>
          <w:sz w:val="20"/>
          <w:szCs w:val="22"/>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Pr>
          <w:rFonts w:ascii="Arial" w:hAnsi="Arial" w:cs="Arial"/>
          <w:sz w:val="20"/>
          <w:szCs w:val="22"/>
        </w:rPr>
        <w:t xml:space="preserve"> быть проверены путем направления запроса с использованием системы межведомственного электронного взаимодействия.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2.9.3. Документы, удостоверяющие личность членов семьи, достигших 14 летнего возраста.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2.9.4. </w:t>
      </w:r>
      <w:proofErr w:type="gramStart"/>
      <w:r>
        <w:rPr>
          <w:rFonts w:ascii="Arial" w:hAnsi="Arial" w:cs="Arial"/>
          <w:sz w:val="20"/>
          <w:szCs w:val="22"/>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Pr>
          <w:rFonts w:ascii="Arial" w:hAnsi="Arial" w:cs="Arial"/>
          <w:sz w:val="20"/>
          <w:szCs w:val="22"/>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2.9.5. </w:t>
      </w:r>
      <w:proofErr w:type="gramStart"/>
      <w:r>
        <w:rPr>
          <w:rFonts w:ascii="Arial" w:hAnsi="Arial" w:cs="Arial"/>
          <w:sz w:val="20"/>
          <w:szCs w:val="22"/>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2.9.6. Правоустанавливающие документы на жилое помещение - в </w:t>
      </w:r>
      <w:proofErr w:type="gramStart"/>
      <w:r>
        <w:rPr>
          <w:rFonts w:ascii="Arial" w:hAnsi="Arial" w:cs="Arial"/>
          <w:sz w:val="20"/>
          <w:szCs w:val="22"/>
        </w:rPr>
        <w:t>случае</w:t>
      </w:r>
      <w:proofErr w:type="gramEnd"/>
      <w:r>
        <w:rPr>
          <w:rFonts w:ascii="Arial" w:hAnsi="Arial" w:cs="Arial"/>
          <w:sz w:val="20"/>
          <w:szCs w:val="22"/>
        </w:rPr>
        <w:t>, если право заявителя или членов семьи заявителя на жилое помещение не зарегистрировано в Едином государственном реестре недвижимости.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w:t>
      </w:r>
      <w:r>
        <w:rPr>
          <w:rFonts w:ascii="Arial" w:hAnsi="Arial" w:cs="Arial"/>
          <w:sz w:val="20"/>
          <w:szCs w:val="22"/>
        </w:rPr>
        <w:lastRenderedPageBreak/>
        <w:t>помещения.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2.9.8. </w:t>
      </w:r>
      <w:proofErr w:type="gramStart"/>
      <w:r>
        <w:rPr>
          <w:rFonts w:ascii="Arial" w:hAnsi="Arial" w:cs="Arial"/>
          <w:sz w:val="20"/>
          <w:szCs w:val="22"/>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2.10. Заявления и прилагаемые документы, указанные в </w:t>
      </w:r>
      <w:proofErr w:type="gramStart"/>
      <w:r>
        <w:rPr>
          <w:rFonts w:ascii="Arial" w:hAnsi="Arial" w:cs="Arial"/>
          <w:sz w:val="20"/>
          <w:szCs w:val="22"/>
        </w:rPr>
        <w:t>пункте</w:t>
      </w:r>
      <w:proofErr w:type="gramEnd"/>
      <w:r>
        <w:rPr>
          <w:rFonts w:ascii="Arial" w:hAnsi="Arial" w:cs="Arial"/>
          <w:sz w:val="20"/>
          <w:szCs w:val="22"/>
        </w:rPr>
        <w:t xml:space="preserve">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Исчерпывающий перечень документов и сведений,</w:t>
      </w:r>
    </w:p>
    <w:p w:rsidR="00EC15EC" w:rsidRDefault="00EC15EC" w:rsidP="00EC15EC">
      <w:pPr>
        <w:widowControl w:val="0"/>
        <w:autoSpaceDE w:val="0"/>
        <w:autoSpaceDN w:val="0"/>
        <w:jc w:val="center"/>
        <w:rPr>
          <w:rFonts w:ascii="Arial" w:hAnsi="Arial" w:cs="Arial"/>
          <w:b/>
          <w:sz w:val="20"/>
          <w:szCs w:val="22"/>
        </w:rPr>
      </w:pPr>
      <w:proofErr w:type="gramStart"/>
      <w:r>
        <w:rPr>
          <w:rFonts w:ascii="Arial" w:hAnsi="Arial" w:cs="Arial"/>
          <w:b/>
          <w:sz w:val="20"/>
          <w:szCs w:val="22"/>
        </w:rPr>
        <w:t>необходимых</w:t>
      </w:r>
      <w:proofErr w:type="gramEnd"/>
      <w:r>
        <w:rPr>
          <w:rFonts w:ascii="Arial" w:hAnsi="Arial" w:cs="Arial"/>
          <w:b/>
          <w:sz w:val="20"/>
          <w:szCs w:val="22"/>
        </w:rPr>
        <w:t xml:space="preserve"> в соответствии с нормативными правовыми актами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для предоставления муниципальной услуги,</w:t>
      </w:r>
    </w:p>
    <w:p w:rsidR="00EC15EC" w:rsidRDefault="00EC15EC" w:rsidP="00EC15EC">
      <w:pPr>
        <w:widowControl w:val="0"/>
        <w:autoSpaceDE w:val="0"/>
        <w:autoSpaceDN w:val="0"/>
        <w:jc w:val="center"/>
        <w:rPr>
          <w:rFonts w:ascii="Arial" w:hAnsi="Arial" w:cs="Arial"/>
          <w:b/>
          <w:sz w:val="20"/>
          <w:szCs w:val="22"/>
        </w:rPr>
      </w:pPr>
      <w:proofErr w:type="gramStart"/>
      <w:r>
        <w:rPr>
          <w:rFonts w:ascii="Arial" w:hAnsi="Arial" w:cs="Arial"/>
          <w:b/>
          <w:sz w:val="20"/>
          <w:szCs w:val="22"/>
        </w:rPr>
        <w:t>которые</w:t>
      </w:r>
      <w:proofErr w:type="gramEnd"/>
      <w:r>
        <w:rPr>
          <w:rFonts w:ascii="Arial" w:hAnsi="Arial" w:cs="Arial"/>
          <w:b/>
          <w:sz w:val="20"/>
          <w:szCs w:val="22"/>
        </w:rPr>
        <w:t xml:space="preserve"> находятся в распоряжении </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органов местного самоуправления и иных органов, участвующих</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в </w:t>
      </w:r>
      <w:proofErr w:type="gramStart"/>
      <w:r>
        <w:rPr>
          <w:rFonts w:ascii="Arial" w:hAnsi="Arial" w:cs="Arial"/>
          <w:b/>
          <w:sz w:val="20"/>
          <w:szCs w:val="22"/>
        </w:rPr>
        <w:t>предоставлении</w:t>
      </w:r>
      <w:proofErr w:type="gramEnd"/>
      <w:r>
        <w:rPr>
          <w:rFonts w:ascii="Arial" w:hAnsi="Arial" w:cs="Arial"/>
          <w:b/>
          <w:sz w:val="20"/>
          <w:szCs w:val="22"/>
        </w:rPr>
        <w:t xml:space="preserve"> государственных или муниципальных услуг</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 xml:space="preserve">2.11. Перечень документов и сведений, необходимых в </w:t>
      </w:r>
      <w:proofErr w:type="gramStart"/>
      <w:r>
        <w:rPr>
          <w:rFonts w:ascii="Arial" w:hAnsi="Arial" w:cs="Arial"/>
          <w:sz w:val="20"/>
          <w:szCs w:val="22"/>
        </w:rPr>
        <w:t>соответствии</w:t>
      </w:r>
      <w:proofErr w:type="gramEnd"/>
      <w:r>
        <w:rPr>
          <w:rFonts w:ascii="Arial" w:hAnsi="Arial" w:cs="Arial"/>
          <w:sz w:val="20"/>
          <w:szCs w:val="22"/>
        </w:rPr>
        <w:t xml:space="preserve">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 в случае обращения: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2.11.1. Сведения из Единого государственного реестра записей актов гражданского состояния о рождении, о заключении брака;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2.11.2. Проверка соответствия фамильно-именной группы, даты рождения, пола и СНИЛС;</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2.11.3. Сведения, подтверждающие действительность паспорта гражданина Российской Федерации;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2.11.5. Сведения из Единого государственного реестра индивидуальных предпринимателей.</w:t>
      </w:r>
    </w:p>
    <w:p w:rsidR="00EC15EC" w:rsidRDefault="00EC15EC" w:rsidP="00EC15EC">
      <w:pPr>
        <w:widowControl w:val="0"/>
        <w:autoSpaceDE w:val="0"/>
        <w:autoSpaceDN w:val="0"/>
        <w:spacing w:before="200"/>
        <w:ind w:firstLine="540"/>
        <w:jc w:val="both"/>
        <w:rPr>
          <w:rFonts w:ascii="Arial" w:hAnsi="Arial" w:cs="Arial"/>
          <w:sz w:val="20"/>
          <w:szCs w:val="22"/>
        </w:rPr>
      </w:pPr>
      <w:bookmarkStart w:id="4" w:name="P169"/>
      <w:bookmarkEnd w:id="4"/>
      <w:r>
        <w:rPr>
          <w:rFonts w:ascii="Arial" w:hAnsi="Arial" w:cs="Arial"/>
          <w:sz w:val="20"/>
          <w:szCs w:val="22"/>
        </w:rPr>
        <w:t>2.12. При предоставлении муниципальной услуги запрещается требовать от заявителя: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2.12.2. Представления документов и информации, которые в соответствии с нормативными правовыми актами Российской Федерации и Воронежской области</w:t>
      </w:r>
      <w:r>
        <w:rPr>
          <w:rFonts w:ascii="Arial" w:hAnsi="Arial" w:cs="Arial"/>
          <w:i/>
          <w:sz w:val="20"/>
          <w:szCs w:val="22"/>
        </w:rPr>
        <w:t>,</w:t>
      </w:r>
      <w:r>
        <w:rPr>
          <w:rFonts w:ascii="Arial" w:hAnsi="Arial" w:cs="Arial"/>
          <w:sz w:val="20"/>
          <w:szCs w:val="22"/>
        </w:rPr>
        <w:t xml:space="preserve"> муниципальными правовыми актами администрации Октябрьского сельского поселения Бобровского муниципального района Воронежской области</w:t>
      </w:r>
      <w:proofErr w:type="gramStart"/>
      <w:r>
        <w:rPr>
          <w:rFonts w:ascii="Arial" w:hAnsi="Arial" w:cs="Arial"/>
          <w:sz w:val="20"/>
          <w:szCs w:val="22"/>
        </w:rPr>
        <w:t>.</w:t>
      </w:r>
      <w:proofErr w:type="gramEnd"/>
      <w:r>
        <w:rPr>
          <w:rFonts w:ascii="Arial" w:hAnsi="Arial" w:cs="Arial"/>
          <w:sz w:val="20"/>
          <w:szCs w:val="22"/>
        </w:rPr>
        <w:t xml:space="preserve">  </w:t>
      </w:r>
      <w:proofErr w:type="gramStart"/>
      <w:r>
        <w:rPr>
          <w:rFonts w:ascii="Arial" w:hAnsi="Arial" w:cs="Arial"/>
          <w:sz w:val="20"/>
          <w:szCs w:val="22"/>
        </w:rPr>
        <w:t>н</w:t>
      </w:r>
      <w:proofErr w:type="gramEnd"/>
      <w:r>
        <w:rPr>
          <w:rFonts w:ascii="Arial" w:hAnsi="Arial" w:cs="Arial"/>
          <w:sz w:val="20"/>
          <w:szCs w:val="22"/>
        </w:rPr>
        <w:t>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наличие ошибок в </w:t>
      </w:r>
      <w:proofErr w:type="gramStart"/>
      <w:r>
        <w:rPr>
          <w:rFonts w:ascii="Arial" w:hAnsi="Arial" w:cs="Arial"/>
          <w:sz w:val="20"/>
          <w:szCs w:val="22"/>
        </w:rPr>
        <w:t>заявлении</w:t>
      </w:r>
      <w:proofErr w:type="gramEnd"/>
      <w:r>
        <w:rPr>
          <w:rFonts w:ascii="Arial" w:hAnsi="Arial" w:cs="Arial"/>
          <w:sz w:val="20"/>
          <w:szCs w:val="22"/>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w:t>
      </w:r>
      <w:r>
        <w:rPr>
          <w:rFonts w:ascii="Arial" w:hAnsi="Arial" w:cs="Arial"/>
          <w:sz w:val="20"/>
          <w:szCs w:val="22"/>
        </w:rPr>
        <w:lastRenderedPageBreak/>
        <w:t>документов;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w:t>
      </w:r>
      <w:proofErr w:type="gramEnd"/>
      <w:r>
        <w:rPr>
          <w:rFonts w:ascii="Arial" w:hAnsi="Arial" w:cs="Arial"/>
          <w:sz w:val="20"/>
          <w:szCs w:val="22"/>
        </w:rPr>
        <w:t xml:space="preserve">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 xml:space="preserve">Исчерпывающий перечень оснований для отказа в </w:t>
      </w:r>
      <w:proofErr w:type="gramStart"/>
      <w:r>
        <w:rPr>
          <w:rFonts w:ascii="Arial" w:hAnsi="Arial" w:cs="Arial"/>
          <w:b/>
          <w:sz w:val="20"/>
          <w:szCs w:val="22"/>
        </w:rPr>
        <w:t>приеме</w:t>
      </w:r>
      <w:proofErr w:type="gramEnd"/>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документов, необходимых для предоставления</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bookmarkStart w:id="5" w:name="P182"/>
      <w:bookmarkEnd w:id="5"/>
      <w:r>
        <w:rPr>
          <w:rFonts w:ascii="Arial" w:hAnsi="Arial" w:cs="Arial"/>
          <w:sz w:val="20"/>
          <w:szCs w:val="22"/>
        </w:rPr>
        <w:t xml:space="preserve">2.13. Основаниями для отказа в </w:t>
      </w:r>
      <w:proofErr w:type="gramStart"/>
      <w:r>
        <w:rPr>
          <w:rFonts w:ascii="Arial" w:hAnsi="Arial" w:cs="Arial"/>
          <w:sz w:val="20"/>
          <w:szCs w:val="22"/>
        </w:rPr>
        <w:t>приеме</w:t>
      </w:r>
      <w:proofErr w:type="gramEnd"/>
      <w:r>
        <w:rPr>
          <w:rFonts w:ascii="Arial" w:hAnsi="Arial" w:cs="Arial"/>
          <w:sz w:val="20"/>
          <w:szCs w:val="22"/>
        </w:rPr>
        <w:t xml:space="preserve"> к рассмотрению документов, необходимых для предоставления муниципальной услуги, являются: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2.13.1. Запрос о предоставлении услуги подан в орган местного самоуправления или организацию, в полномочия которых не входит предоставление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2.13.2. Неполное заполнение обязательных полей в форме запроса о предоставлении услуги (недостоверное, неправильное).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2.13.3. Представление неполного комплекта документов.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Pr>
          <w:rFonts w:ascii="Arial" w:hAnsi="Arial" w:cs="Arial"/>
          <w:sz w:val="20"/>
          <w:szCs w:val="22"/>
        </w:rPr>
        <w:t>случае</w:t>
      </w:r>
      <w:proofErr w:type="gramEnd"/>
      <w:r>
        <w:rPr>
          <w:rFonts w:ascii="Arial" w:hAnsi="Arial" w:cs="Arial"/>
          <w:sz w:val="20"/>
          <w:szCs w:val="22"/>
        </w:rPr>
        <w:t xml:space="preserve"> обращения за предоставлением услуги указанным лицом).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2.13.5. Представленные документы содержат подчистки и исправления текста, не заверенные в </w:t>
      </w:r>
      <w:proofErr w:type="gramStart"/>
      <w:r>
        <w:rPr>
          <w:rFonts w:ascii="Arial" w:hAnsi="Arial" w:cs="Arial"/>
          <w:sz w:val="20"/>
          <w:szCs w:val="22"/>
        </w:rPr>
        <w:t>порядке</w:t>
      </w:r>
      <w:proofErr w:type="gramEnd"/>
      <w:r>
        <w:rPr>
          <w:rFonts w:ascii="Arial" w:hAnsi="Arial" w:cs="Arial"/>
          <w:sz w:val="20"/>
          <w:szCs w:val="22"/>
        </w:rPr>
        <w:t>, установленном законодательством Российской Федерации.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2.13.8. Заявление подано лицом, не имеющим полномочий представлять интересы заявителя.</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Исчерпывающий перечень оснований для приостановления</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или отказа в </w:t>
      </w:r>
      <w:proofErr w:type="gramStart"/>
      <w:r>
        <w:rPr>
          <w:rFonts w:ascii="Arial" w:hAnsi="Arial" w:cs="Arial"/>
          <w:b/>
          <w:sz w:val="20"/>
          <w:szCs w:val="22"/>
        </w:rPr>
        <w:t>предоставлении</w:t>
      </w:r>
      <w:proofErr w:type="gramEnd"/>
      <w:r>
        <w:rPr>
          <w:rFonts w:ascii="Arial" w:hAnsi="Arial" w:cs="Arial"/>
          <w:b/>
          <w:sz w:val="20"/>
          <w:szCs w:val="22"/>
        </w:rPr>
        <w:t xml:space="preserve">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 xml:space="preserve">2.14. Основаниями для отказа в </w:t>
      </w:r>
      <w:proofErr w:type="gramStart"/>
      <w:r>
        <w:rPr>
          <w:rFonts w:ascii="Arial" w:hAnsi="Arial" w:cs="Arial"/>
          <w:sz w:val="20"/>
          <w:szCs w:val="22"/>
        </w:rPr>
        <w:t>предоставлении</w:t>
      </w:r>
      <w:proofErr w:type="gramEnd"/>
      <w:r>
        <w:rPr>
          <w:rFonts w:ascii="Arial" w:hAnsi="Arial" w:cs="Arial"/>
          <w:sz w:val="20"/>
          <w:szCs w:val="22"/>
        </w:rPr>
        <w:t xml:space="preserve"> услуги являются: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2.14.1. Документы (сведения), представленные заявителем, противоречат документам (сведениям), полученным в </w:t>
      </w:r>
      <w:proofErr w:type="gramStart"/>
      <w:r>
        <w:rPr>
          <w:rFonts w:ascii="Arial" w:hAnsi="Arial" w:cs="Arial"/>
          <w:sz w:val="20"/>
          <w:szCs w:val="22"/>
        </w:rPr>
        <w:t>рамках</w:t>
      </w:r>
      <w:proofErr w:type="gramEnd"/>
      <w:r>
        <w:rPr>
          <w:rFonts w:ascii="Arial" w:hAnsi="Arial" w:cs="Arial"/>
          <w:sz w:val="20"/>
          <w:szCs w:val="22"/>
        </w:rPr>
        <w:t xml:space="preserve"> межведомственного взаимодействия.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2.14.2. Представленными документами и сведениями не подтверждается право гражданина в </w:t>
      </w:r>
      <w:proofErr w:type="gramStart"/>
      <w:r>
        <w:rPr>
          <w:rFonts w:ascii="Arial" w:hAnsi="Arial" w:cs="Arial"/>
          <w:sz w:val="20"/>
          <w:szCs w:val="22"/>
        </w:rPr>
        <w:t>предоставлении</w:t>
      </w:r>
      <w:proofErr w:type="gramEnd"/>
      <w:r>
        <w:rPr>
          <w:rFonts w:ascii="Arial" w:hAnsi="Arial" w:cs="Arial"/>
          <w:sz w:val="20"/>
          <w:szCs w:val="22"/>
        </w:rPr>
        <w:t xml:space="preserve"> жилого помещения.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2.15 Оснований для приостановления предоставления муниципальной услуги законодательством Российской Федерации не предусмотрено.</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Перечень услуг, которые являются необходимыми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и </w:t>
      </w:r>
      <w:proofErr w:type="gramStart"/>
      <w:r>
        <w:rPr>
          <w:rFonts w:ascii="Arial" w:hAnsi="Arial" w:cs="Arial"/>
          <w:b/>
          <w:sz w:val="20"/>
          <w:szCs w:val="22"/>
        </w:rPr>
        <w:t>обязательными</w:t>
      </w:r>
      <w:proofErr w:type="gramEnd"/>
      <w:r>
        <w:rPr>
          <w:rFonts w:ascii="Arial" w:hAnsi="Arial" w:cs="Arial"/>
          <w:b/>
          <w:sz w:val="20"/>
          <w:szCs w:val="22"/>
        </w:rPr>
        <w:t xml:space="preserve"> для предоставления муниципальной услуги, в том числе сведения о документе</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lastRenderedPageBreak/>
        <w:t xml:space="preserve">(документах), </w:t>
      </w:r>
      <w:proofErr w:type="gramStart"/>
      <w:r>
        <w:rPr>
          <w:rFonts w:ascii="Arial" w:hAnsi="Arial" w:cs="Arial"/>
          <w:b/>
          <w:sz w:val="20"/>
          <w:szCs w:val="22"/>
        </w:rPr>
        <w:t>выдаваемом</w:t>
      </w:r>
      <w:proofErr w:type="gramEnd"/>
      <w:r>
        <w:rPr>
          <w:rFonts w:ascii="Arial" w:hAnsi="Arial" w:cs="Arial"/>
          <w:b/>
          <w:sz w:val="20"/>
          <w:szCs w:val="22"/>
        </w:rPr>
        <w:t xml:space="preserve"> (выдаваемых) организациями,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участвующими в </w:t>
      </w:r>
      <w:proofErr w:type="gramStart"/>
      <w:r>
        <w:rPr>
          <w:rFonts w:ascii="Arial" w:hAnsi="Arial" w:cs="Arial"/>
          <w:b/>
          <w:sz w:val="20"/>
          <w:szCs w:val="22"/>
        </w:rPr>
        <w:t>предоставлении</w:t>
      </w:r>
      <w:proofErr w:type="gramEnd"/>
      <w:r>
        <w:rPr>
          <w:rFonts w:ascii="Arial" w:hAnsi="Arial" w:cs="Arial"/>
          <w:b/>
          <w:sz w:val="20"/>
          <w:szCs w:val="22"/>
        </w:rPr>
        <w:t xml:space="preserve"> </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2.16. Услуги, необходимые и обязательные для предоставления муниципальной услуги, отсутствуют.</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Порядок, размер и основания взимания государственной пошлины</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или иной оплаты, взимаемой за предоставление </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2.17. Предоставление муниципальной услуги осуществляется бесплатно.</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Порядок, размер и основания взимания платы за предоставление</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услуг, которые являются необходимыми и обязательными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для предоставления муниципальной услуги,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включая информацию о методике расчета размера такой платы</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2.18. Услуги, необходимые и обязательные для предоставления муниципальной услуги, отсутствуют.</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Максимальный срок ожидания в очереди при подаче запроса</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о предоставлении муниципальной услуги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и при получении результата предоставления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Срок и порядок регистрации запроса заявителя</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о предоставлении </w:t>
      </w:r>
      <w:proofErr w:type="gramStart"/>
      <w:r>
        <w:rPr>
          <w:rFonts w:ascii="Arial" w:hAnsi="Arial" w:cs="Arial"/>
          <w:b/>
          <w:sz w:val="20"/>
          <w:szCs w:val="22"/>
        </w:rPr>
        <w:t>муниципальной</w:t>
      </w:r>
      <w:proofErr w:type="gramEnd"/>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услуги, в том числе в электронной форме</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rFonts w:ascii="Arial" w:hAnsi="Arial" w:cs="Arial"/>
          <w:sz w:val="20"/>
          <w:szCs w:val="22"/>
        </w:rPr>
        <w:t xml:space="preserve"> N 2 к настоящему Административному регламенту.</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Требования к помещениям, в которых предоставляется</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муниципальная услуга</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случае</w:t>
      </w:r>
      <w:proofErr w:type="gramStart"/>
      <w:r>
        <w:rPr>
          <w:rFonts w:ascii="Arial" w:hAnsi="Arial" w:cs="Arial"/>
          <w:sz w:val="20"/>
          <w:szCs w:val="22"/>
        </w:rPr>
        <w:t>,</w:t>
      </w:r>
      <w:proofErr w:type="gramEnd"/>
      <w:r>
        <w:rPr>
          <w:rFonts w:ascii="Arial" w:hAnsi="Arial" w:cs="Arial"/>
          <w:sz w:val="20"/>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наименование;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местонахождение и юридический адрес;</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режим работы;</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график приема;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номера телефонов для справок.</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Помещения, в которых предоставляется муниципальная услуга, оснащаются: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противопожарной системой и средствами пожаротушения;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системой оповещения о возникновении чрезвычайной ситуации;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средствами оказания первой медицинской помощи;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туалетными комнатами для посетителей.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Места для заполнения заявлений оборудуются стульями, столами (стойками), бланками заявлений, письменными принадлежностями.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Места приема Заявителей оборудуются информационными табличками (вывесками) с указанием: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номера кабинета и наименования отдела;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фамилии, имени и отчества (последнее - при наличии), должности ответственного лица за прием документов;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графика приема Заявителей.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При предоставлении муниципальной услуги инвалидам обеспечиваются: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возможность беспрепятственного доступа к объекту (зданию, помещению), в </w:t>
      </w:r>
      <w:proofErr w:type="gramStart"/>
      <w:r>
        <w:rPr>
          <w:rFonts w:ascii="Arial" w:hAnsi="Arial" w:cs="Arial"/>
          <w:sz w:val="20"/>
          <w:szCs w:val="22"/>
        </w:rPr>
        <w:t>котором</w:t>
      </w:r>
      <w:proofErr w:type="gramEnd"/>
      <w:r>
        <w:rPr>
          <w:rFonts w:ascii="Arial" w:hAnsi="Arial" w:cs="Arial"/>
          <w:sz w:val="20"/>
          <w:szCs w:val="22"/>
        </w:rPr>
        <w:t xml:space="preserve"> предоставляется муниципальная услуга;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возможность самостоятельного передвижения по территории, на которой расположены </w:t>
      </w:r>
      <w:r>
        <w:rPr>
          <w:rFonts w:ascii="Arial" w:hAnsi="Arial" w:cs="Arial"/>
          <w:sz w:val="20"/>
          <w:szCs w:val="22"/>
        </w:rPr>
        <w:lastRenderedPageBreak/>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сопровождение инвалидов, имеющих стойкие расстройства функции зрения и самостоятельного передвижения;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допуск сурдопереводчика и тифлосурдопереводчика;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оказание инвалидам помощи в преодолении барьеров, мешающих получению ими муниципальных услуг наравне с другими лицами.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Показатели доступности и качества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2.22. Основными показателями доступности предоставления муниципальной услуги являются: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возможность получения заявителем уведомлений о предоставлении государственной (муниципальной) услуги с помощью ЕПГУ;</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2.23. Основными показателями качества предоставления муниципальной услуги являются: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своевременность предоставления муниципальной услуги в </w:t>
      </w:r>
      <w:proofErr w:type="gramStart"/>
      <w:r>
        <w:rPr>
          <w:rFonts w:ascii="Arial" w:hAnsi="Arial" w:cs="Arial"/>
          <w:sz w:val="20"/>
          <w:szCs w:val="22"/>
        </w:rPr>
        <w:t>соответствии</w:t>
      </w:r>
      <w:proofErr w:type="gramEnd"/>
      <w:r>
        <w:rPr>
          <w:rFonts w:ascii="Arial" w:hAnsi="Arial" w:cs="Arial"/>
          <w:sz w:val="20"/>
          <w:szCs w:val="22"/>
        </w:rPr>
        <w:t xml:space="preserve"> со стандартом ее предоставления, установленным настоящим Административным регламентом;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минимально возможное количество взаимодействий гражданина с должностными лицами, участвующими в </w:t>
      </w:r>
      <w:proofErr w:type="gramStart"/>
      <w:r>
        <w:rPr>
          <w:rFonts w:ascii="Arial" w:hAnsi="Arial" w:cs="Arial"/>
          <w:sz w:val="20"/>
          <w:szCs w:val="22"/>
        </w:rPr>
        <w:t>предоставлении</w:t>
      </w:r>
      <w:proofErr w:type="gramEnd"/>
      <w:r>
        <w:rPr>
          <w:rFonts w:ascii="Arial" w:hAnsi="Arial" w:cs="Arial"/>
          <w:sz w:val="20"/>
          <w:szCs w:val="22"/>
        </w:rPr>
        <w:t xml:space="preserve">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отсутствие обоснованных жалоб на действия (бездействие) сотрудников и их некорректное (невнимательное) отношение к заявителям;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отсутствие нарушений установленных сроков в </w:t>
      </w:r>
      <w:proofErr w:type="gramStart"/>
      <w:r>
        <w:rPr>
          <w:rFonts w:ascii="Arial" w:hAnsi="Arial" w:cs="Arial"/>
          <w:sz w:val="20"/>
          <w:szCs w:val="22"/>
        </w:rPr>
        <w:t>процессе</w:t>
      </w:r>
      <w:proofErr w:type="gramEnd"/>
      <w:r>
        <w:rPr>
          <w:rFonts w:ascii="Arial" w:hAnsi="Arial" w:cs="Arial"/>
          <w:sz w:val="20"/>
          <w:szCs w:val="22"/>
        </w:rPr>
        <w:t xml:space="preserve">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Arial" w:hAnsi="Arial" w:cs="Arial"/>
          <w:sz w:val="20"/>
          <w:szCs w:val="22"/>
        </w:rPr>
        <w:t>итогам</w:t>
      </w:r>
      <w:proofErr w:type="gramEnd"/>
      <w:r>
        <w:rPr>
          <w:rFonts w:ascii="Arial" w:hAnsi="Arial" w:cs="Arial"/>
          <w:sz w:val="20"/>
          <w:szCs w:val="22"/>
        </w:rPr>
        <w:t xml:space="preserve"> рассмотрения которых вынесены решения об удовлетворении (частичном удовлетворении) требований заявителей.</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Иные требования, в том числе учитывающие</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особенности предоставления муниципальной услуги в многофункциональных центрах,</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особенности предоставления муниципальной</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услуги по экстерриториальному принципу и особенности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предоставления </w:t>
      </w:r>
      <w:proofErr w:type="gramStart"/>
      <w:r>
        <w:rPr>
          <w:rFonts w:ascii="Arial" w:hAnsi="Arial" w:cs="Arial"/>
          <w:b/>
          <w:sz w:val="20"/>
          <w:szCs w:val="22"/>
        </w:rPr>
        <w:t>муниципальной</w:t>
      </w:r>
      <w:proofErr w:type="gramEnd"/>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услуги в электронной форме</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 xml:space="preserve">2.24. Предоставление муниципальной услуги по экстерриториальному принципу </w:t>
      </w:r>
      <w:r>
        <w:rPr>
          <w:rFonts w:ascii="Arial" w:hAnsi="Arial" w:cs="Arial"/>
          <w:sz w:val="20"/>
          <w:szCs w:val="22"/>
        </w:rPr>
        <w:lastRenderedPageBreak/>
        <w:t>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2.26. Электронные документы представляются в следующих </w:t>
      </w:r>
      <w:proofErr w:type="gramStart"/>
      <w:r>
        <w:rPr>
          <w:rFonts w:ascii="Arial" w:hAnsi="Arial" w:cs="Arial"/>
          <w:sz w:val="20"/>
          <w:szCs w:val="22"/>
        </w:rPr>
        <w:t>форматах</w:t>
      </w:r>
      <w:proofErr w:type="gramEnd"/>
      <w:r>
        <w:rPr>
          <w:rFonts w:ascii="Arial" w:hAnsi="Arial" w:cs="Arial"/>
          <w:sz w:val="20"/>
          <w:szCs w:val="22"/>
        </w:rPr>
        <w:t>:</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а) xml - для формализованных документов;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б) doc, docx, odt - для документов с текстовым содержанием, не включающим формулы (за исключением документов, указанных в </w:t>
      </w:r>
      <w:proofErr w:type="gramStart"/>
      <w:r>
        <w:rPr>
          <w:rFonts w:ascii="Arial" w:hAnsi="Arial" w:cs="Arial"/>
          <w:sz w:val="20"/>
          <w:szCs w:val="22"/>
        </w:rPr>
        <w:t>подпункте</w:t>
      </w:r>
      <w:proofErr w:type="gramEnd"/>
      <w:r>
        <w:rPr>
          <w:rFonts w:ascii="Arial" w:hAnsi="Arial" w:cs="Arial"/>
          <w:sz w:val="20"/>
          <w:szCs w:val="22"/>
        </w:rPr>
        <w:t xml:space="preserve"> "в" настоящего пункта);</w:t>
      </w:r>
    </w:p>
    <w:p w:rsidR="00EC15EC" w:rsidRDefault="00EC15EC" w:rsidP="00EC15EC">
      <w:pPr>
        <w:widowControl w:val="0"/>
        <w:autoSpaceDE w:val="0"/>
        <w:autoSpaceDN w:val="0"/>
        <w:spacing w:before="200"/>
        <w:ind w:firstLine="540"/>
        <w:jc w:val="both"/>
        <w:rPr>
          <w:rFonts w:ascii="Arial" w:hAnsi="Arial" w:cs="Arial"/>
          <w:sz w:val="20"/>
          <w:szCs w:val="22"/>
        </w:rPr>
      </w:pPr>
      <w:bookmarkStart w:id="6" w:name="P306"/>
      <w:bookmarkEnd w:id="6"/>
      <w:r>
        <w:rPr>
          <w:rFonts w:ascii="Arial" w:hAnsi="Arial" w:cs="Arial"/>
          <w:sz w:val="20"/>
          <w:szCs w:val="22"/>
        </w:rPr>
        <w:t>в) xls, xlsx, ods - для документов, содержащих расчеты;</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"черно-белый" (при отсутствии в документе графических изображений и (или) цветного текста);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"оттенки серого" (при наличии в документе графических изображений, отличных от цветного графического изображения);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"цветной" или "режим полной цветопередачи" (при наличии в документе цветных графических изображений либо цветного текста);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сохранением всех аутентичных признаков подлинности, а именно: графической подписи лица, печати, углового штампа бланка;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количество файлов должно соответствовать количеству документов, каждый из которых содержит текстовую и (или) графическую информацию.</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Электронные документы должны обеспечивать:</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 возможность идентифицировать документ и количество листов в </w:t>
      </w:r>
      <w:proofErr w:type="gramStart"/>
      <w:r>
        <w:rPr>
          <w:rFonts w:ascii="Arial" w:hAnsi="Arial" w:cs="Arial"/>
          <w:sz w:val="20"/>
          <w:szCs w:val="22"/>
        </w:rPr>
        <w:t>документе</w:t>
      </w:r>
      <w:proofErr w:type="gramEnd"/>
      <w:r>
        <w:rPr>
          <w:rFonts w:ascii="Arial" w:hAnsi="Arial" w:cs="Arial"/>
          <w:sz w:val="20"/>
          <w:szCs w:val="22"/>
        </w:rPr>
        <w:t>;</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 для документов, содержащих структурированные по частям, главам, разделам </w:t>
      </w:r>
      <w:r>
        <w:rPr>
          <w:rFonts w:ascii="Arial" w:hAnsi="Arial" w:cs="Arial"/>
          <w:sz w:val="20"/>
          <w:szCs w:val="22"/>
        </w:rPr>
        <w:lastRenderedPageBreak/>
        <w:t xml:space="preserve">(подразделам) данные и закладки, обеспечивающие переходы по оглавлению и (или) к содержащимся в </w:t>
      </w:r>
      <w:proofErr w:type="gramStart"/>
      <w:r>
        <w:rPr>
          <w:rFonts w:ascii="Arial" w:hAnsi="Arial" w:cs="Arial"/>
          <w:sz w:val="20"/>
          <w:szCs w:val="22"/>
        </w:rPr>
        <w:t>тексте</w:t>
      </w:r>
      <w:proofErr w:type="gramEnd"/>
      <w:r>
        <w:rPr>
          <w:rFonts w:ascii="Arial" w:hAnsi="Arial" w:cs="Arial"/>
          <w:sz w:val="20"/>
          <w:szCs w:val="22"/>
        </w:rPr>
        <w:t xml:space="preserve"> рисункам и таблицам.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Документы, подлежащие представлению в </w:t>
      </w:r>
      <w:proofErr w:type="gramStart"/>
      <w:r>
        <w:rPr>
          <w:rFonts w:ascii="Arial" w:hAnsi="Arial" w:cs="Arial"/>
          <w:sz w:val="20"/>
          <w:szCs w:val="22"/>
        </w:rPr>
        <w:t>форматах</w:t>
      </w:r>
      <w:proofErr w:type="gramEnd"/>
      <w:r>
        <w:rPr>
          <w:rFonts w:ascii="Arial" w:hAnsi="Arial" w:cs="Arial"/>
          <w:sz w:val="20"/>
          <w:szCs w:val="22"/>
        </w:rPr>
        <w:t xml:space="preserve"> xls, xlsx или ods, формируются в виде отдельного электронного документа.</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1"/>
        <w:rPr>
          <w:rFonts w:ascii="Arial" w:hAnsi="Arial" w:cs="Arial"/>
          <w:b/>
          <w:sz w:val="20"/>
          <w:szCs w:val="22"/>
        </w:rPr>
      </w:pPr>
      <w:r>
        <w:rPr>
          <w:rFonts w:ascii="Arial" w:hAnsi="Arial" w:cs="Arial"/>
          <w:b/>
          <w:sz w:val="20"/>
          <w:szCs w:val="22"/>
        </w:rPr>
        <w:t>III. Состав, последовательность и сроки выполнения</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административных процедур (действий), требования к порядку</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их выполнения, в том числе особенности выполнения</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административных процедур в электронной форме</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Исчерпывающий перечень административных процедур</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3.1. Предоставление муниципальной услуги включает в себя следующие административные процедуры:</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проверка документов и регистрация заявления;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рассмотрение документов и сведений;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принятие решения;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выдача результата;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внесение результата муниципальной услуги в реестр юридически значимых записей.</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Перечень административных процедур (действий)</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при предоставлении </w:t>
      </w:r>
      <w:proofErr w:type="gramStart"/>
      <w:r>
        <w:rPr>
          <w:rFonts w:ascii="Arial" w:hAnsi="Arial" w:cs="Arial"/>
          <w:b/>
          <w:sz w:val="20"/>
          <w:szCs w:val="22"/>
        </w:rPr>
        <w:t>муниципальной</w:t>
      </w:r>
      <w:proofErr w:type="gramEnd"/>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услуги услуг в электронной форме</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3.2. При предоставлении муниципальной услуги в электронной форме заявителю обеспечиваются: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получение информации о порядке и сроках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формирование заявления;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прием и регистрация Уполномоченным органом заявления и иных документов, необходимых для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получение результата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получение сведений о ходе рассмотрения заявления;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осуществление оценки качества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Порядок осуществления административных процедур</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(действий) в электронной форме</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3.3. Формирование заявления.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Pr>
          <w:rFonts w:ascii="Arial" w:hAnsi="Arial" w:cs="Arial"/>
          <w:sz w:val="20"/>
          <w:szCs w:val="22"/>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При формировании заявления заявителю обеспечивается: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б) возможность печати на бумажном носителе копии электронной формы заявления;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д) возможность вернуться на любой из этапов заполнения электронной формы заявления без </w:t>
      </w:r>
      <w:proofErr w:type="gramStart"/>
      <w:r>
        <w:rPr>
          <w:rFonts w:ascii="Arial" w:hAnsi="Arial" w:cs="Arial"/>
          <w:sz w:val="20"/>
          <w:szCs w:val="22"/>
        </w:rPr>
        <w:t>потери</w:t>
      </w:r>
      <w:proofErr w:type="gramEnd"/>
      <w:r>
        <w:rPr>
          <w:rFonts w:ascii="Arial" w:hAnsi="Arial" w:cs="Arial"/>
          <w:sz w:val="20"/>
          <w:szCs w:val="22"/>
        </w:rPr>
        <w:t xml:space="preserve"> ранее введенной информации;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C15EC" w:rsidRDefault="00EC15EC" w:rsidP="00EC15EC">
      <w:pPr>
        <w:widowControl w:val="0"/>
        <w:autoSpaceDE w:val="0"/>
        <w:autoSpaceDN w:val="0"/>
        <w:spacing w:before="200"/>
        <w:ind w:firstLine="540"/>
        <w:jc w:val="both"/>
        <w:rPr>
          <w:rFonts w:ascii="Arial" w:hAnsi="Arial" w:cs="Arial"/>
          <w:sz w:val="20"/>
          <w:szCs w:val="22"/>
        </w:rPr>
      </w:pPr>
      <w:bookmarkStart w:id="7" w:name="P361"/>
      <w:bookmarkEnd w:id="7"/>
      <w:r>
        <w:rPr>
          <w:rFonts w:ascii="Arial" w:hAnsi="Arial" w:cs="Arial"/>
          <w:sz w:val="20"/>
          <w:szCs w:val="22"/>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Ответственное должностное лицо:</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проверяет наличие электронных заявлений, поступивших с ЕПГУ, с периодом не реже 2 раз в день;</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рассматривает поступившие заявления и приложенные образы документов (документы);</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производит действия в </w:t>
      </w:r>
      <w:proofErr w:type="gramStart"/>
      <w:r>
        <w:rPr>
          <w:rFonts w:ascii="Arial" w:hAnsi="Arial" w:cs="Arial"/>
          <w:sz w:val="20"/>
          <w:szCs w:val="22"/>
        </w:rPr>
        <w:t>соответствии</w:t>
      </w:r>
      <w:proofErr w:type="gramEnd"/>
      <w:r>
        <w:rPr>
          <w:rFonts w:ascii="Arial" w:hAnsi="Arial" w:cs="Arial"/>
          <w:sz w:val="20"/>
          <w:szCs w:val="22"/>
        </w:rPr>
        <w:t xml:space="preserve"> с пунктом 3.4 настоящего Административного регламента.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3.6. Заявителю в </w:t>
      </w:r>
      <w:proofErr w:type="gramStart"/>
      <w:r>
        <w:rPr>
          <w:rFonts w:ascii="Arial" w:hAnsi="Arial" w:cs="Arial"/>
          <w:sz w:val="20"/>
          <w:szCs w:val="22"/>
        </w:rPr>
        <w:t>качестве</w:t>
      </w:r>
      <w:proofErr w:type="gramEnd"/>
      <w:r>
        <w:rPr>
          <w:rFonts w:ascii="Arial" w:hAnsi="Arial" w:cs="Arial"/>
          <w:sz w:val="20"/>
          <w:szCs w:val="22"/>
        </w:rPr>
        <w:t xml:space="preserve"> результата предоставления муниципальной услуги обеспечивается возможность получения документа: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в </w:t>
      </w:r>
      <w:proofErr w:type="gramStart"/>
      <w:r>
        <w:rPr>
          <w:rFonts w:ascii="Arial" w:hAnsi="Arial" w:cs="Arial"/>
          <w:sz w:val="20"/>
          <w:szCs w:val="22"/>
        </w:rPr>
        <w:t>виде</w:t>
      </w:r>
      <w:proofErr w:type="gramEnd"/>
      <w:r>
        <w:rPr>
          <w:rFonts w:ascii="Arial" w:hAnsi="Arial" w:cs="Arial"/>
          <w:sz w:val="20"/>
          <w:szCs w:val="22"/>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3.7. Получение информации о ходе рассмотрения заявления и о результате предоставления </w:t>
      </w:r>
      <w:r>
        <w:rPr>
          <w:rFonts w:ascii="Arial" w:hAnsi="Arial" w:cs="Arial"/>
          <w:sz w:val="20"/>
          <w:szCs w:val="22"/>
        </w:rPr>
        <w:lastRenderedPageBreak/>
        <w:t>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При предоставлении муниципальной услуги в электронной форме заявителю направляется:</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3.8. Оценка качества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Arial" w:hAnsi="Arial" w:cs="Arial"/>
          <w:sz w:val="20"/>
          <w:szCs w:val="22"/>
        </w:rPr>
        <w:t xml:space="preserve"> </w:t>
      </w:r>
      <w:proofErr w:type="gramStart"/>
      <w:r>
        <w:rPr>
          <w:rFonts w:ascii="Arial" w:hAnsi="Arial" w:cs="Arial"/>
          <w:sz w:val="20"/>
          <w:szCs w:val="22"/>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Pr>
          <w:rFonts w:ascii="Arial" w:hAnsi="Arial" w:cs="Arial"/>
          <w:sz w:val="20"/>
          <w:szCs w:val="22"/>
        </w:rPr>
        <w:t xml:space="preserve"> принятия решений о досрочном прекращении исполнения соответствующими руководителями своих должностных обязанностей".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3.9. </w:t>
      </w:r>
      <w:proofErr w:type="gramStart"/>
      <w:r>
        <w:rPr>
          <w:rFonts w:ascii="Arial" w:hAnsi="Arial" w:cs="Arial"/>
          <w:sz w:val="20"/>
          <w:szCs w:val="2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Pr>
          <w:rFonts w:ascii="Arial" w:hAnsi="Arial" w:cs="Arial"/>
          <w:sz w:val="20"/>
          <w:szCs w:val="22"/>
        </w:rPr>
        <w:t xml:space="preserve"> государственных и муниципальных услуг".</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Порядок исправления допущенных опечаток и ошибок</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в выданных в </w:t>
      </w:r>
      <w:proofErr w:type="gramStart"/>
      <w:r>
        <w:rPr>
          <w:rFonts w:ascii="Arial" w:hAnsi="Arial" w:cs="Arial"/>
          <w:b/>
          <w:sz w:val="20"/>
          <w:szCs w:val="22"/>
        </w:rPr>
        <w:t>результате</w:t>
      </w:r>
      <w:proofErr w:type="gramEnd"/>
      <w:r>
        <w:rPr>
          <w:rFonts w:ascii="Arial" w:hAnsi="Arial" w:cs="Arial"/>
          <w:b/>
          <w:sz w:val="20"/>
          <w:szCs w:val="22"/>
        </w:rPr>
        <w:t xml:space="preserve"> предоставления муниципальной услуги документах</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3.11. Основания отказа в </w:t>
      </w:r>
      <w:proofErr w:type="gramStart"/>
      <w:r>
        <w:rPr>
          <w:rFonts w:ascii="Arial" w:hAnsi="Arial" w:cs="Arial"/>
          <w:sz w:val="20"/>
          <w:szCs w:val="22"/>
        </w:rPr>
        <w:t>приеме</w:t>
      </w:r>
      <w:proofErr w:type="gramEnd"/>
      <w:r>
        <w:rPr>
          <w:rFonts w:ascii="Arial" w:hAnsi="Arial" w:cs="Arial"/>
          <w:sz w:val="20"/>
          <w:szCs w:val="22"/>
        </w:rPr>
        <w:t xml:space="preserve"> заявления об исправлении опечаток и ошибок указаны в пункте 2.13 настоящего Административного регламента.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3.12. Исправление допущенных опечаток и ошибок в выданных в </w:t>
      </w:r>
      <w:proofErr w:type="gramStart"/>
      <w:r>
        <w:rPr>
          <w:rFonts w:ascii="Arial" w:hAnsi="Arial" w:cs="Arial"/>
          <w:sz w:val="20"/>
          <w:szCs w:val="22"/>
        </w:rPr>
        <w:t>результате</w:t>
      </w:r>
      <w:proofErr w:type="gramEnd"/>
      <w:r>
        <w:rPr>
          <w:rFonts w:ascii="Arial" w:hAnsi="Arial" w:cs="Arial"/>
          <w:sz w:val="20"/>
          <w:szCs w:val="22"/>
        </w:rPr>
        <w:t xml:space="preserve"> предоставления муниципальной услуги документах осуществляется в следующем порядке:</w:t>
      </w:r>
    </w:p>
    <w:p w:rsidR="00EC15EC" w:rsidRDefault="00EC15EC" w:rsidP="00EC15EC">
      <w:pPr>
        <w:widowControl w:val="0"/>
        <w:autoSpaceDE w:val="0"/>
        <w:autoSpaceDN w:val="0"/>
        <w:spacing w:after="1"/>
        <w:rPr>
          <w:rFonts w:ascii="Arial" w:hAnsi="Arial" w:cs="Arial"/>
          <w:sz w:val="20"/>
          <w:szCs w:val="22"/>
        </w:rPr>
      </w:pPr>
    </w:p>
    <w:p w:rsidR="00EC15EC" w:rsidRDefault="00EC15EC" w:rsidP="00EC15EC">
      <w:pPr>
        <w:widowControl w:val="0"/>
        <w:autoSpaceDE w:val="0"/>
        <w:autoSpaceDN w:val="0"/>
        <w:spacing w:before="260"/>
        <w:ind w:firstLine="540"/>
        <w:jc w:val="both"/>
        <w:rPr>
          <w:rFonts w:ascii="Arial" w:hAnsi="Arial" w:cs="Arial"/>
          <w:sz w:val="20"/>
          <w:szCs w:val="22"/>
        </w:rPr>
      </w:pPr>
      <w:bookmarkStart w:id="8" w:name="P389"/>
      <w:bookmarkEnd w:id="8"/>
      <w:r>
        <w:rPr>
          <w:rFonts w:ascii="Arial" w:hAnsi="Arial" w:cs="Arial"/>
          <w:sz w:val="20"/>
          <w:szCs w:val="22"/>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3.13.2. Уполномоченный орган при получении заявления, указанного в подпункте 3.13.1 </w:t>
      </w:r>
      <w:r>
        <w:rPr>
          <w:rFonts w:ascii="Arial" w:hAnsi="Arial" w:cs="Arial"/>
          <w:sz w:val="20"/>
          <w:szCs w:val="22"/>
        </w:rPr>
        <w:lastRenderedPageBreak/>
        <w:t>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3.13.3. Уполномоченный орган обеспечивает устранение опечаток и ошибок в </w:t>
      </w:r>
      <w:proofErr w:type="gramStart"/>
      <w:r>
        <w:rPr>
          <w:rFonts w:ascii="Arial" w:hAnsi="Arial" w:cs="Arial"/>
          <w:sz w:val="20"/>
          <w:szCs w:val="22"/>
        </w:rPr>
        <w:t>документах</w:t>
      </w:r>
      <w:proofErr w:type="gramEnd"/>
      <w:r>
        <w:rPr>
          <w:rFonts w:ascii="Arial" w:hAnsi="Arial" w:cs="Arial"/>
          <w:sz w:val="20"/>
          <w:szCs w:val="22"/>
        </w:rPr>
        <w:t xml:space="preserve">, </w:t>
      </w:r>
      <w:proofErr w:type="gramStart"/>
      <w:r>
        <w:rPr>
          <w:rFonts w:ascii="Arial" w:hAnsi="Arial" w:cs="Arial"/>
          <w:sz w:val="20"/>
          <w:szCs w:val="22"/>
        </w:rPr>
        <w:t>являющихся</w:t>
      </w:r>
      <w:proofErr w:type="gramEnd"/>
      <w:r>
        <w:rPr>
          <w:rFonts w:ascii="Arial" w:hAnsi="Arial" w:cs="Arial"/>
          <w:sz w:val="20"/>
          <w:szCs w:val="22"/>
        </w:rPr>
        <w:t xml:space="preserve"> результатом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3.13.4. Срок устранения опечаток и ошибок не должен превышать 3 (трех) рабочих дней </w:t>
      </w:r>
      <w:proofErr w:type="gramStart"/>
      <w:r>
        <w:rPr>
          <w:rFonts w:ascii="Arial" w:hAnsi="Arial" w:cs="Arial"/>
          <w:sz w:val="20"/>
          <w:szCs w:val="22"/>
        </w:rPr>
        <w:t>с даты регистрации</w:t>
      </w:r>
      <w:proofErr w:type="gramEnd"/>
      <w:r>
        <w:rPr>
          <w:rFonts w:ascii="Arial" w:hAnsi="Arial" w:cs="Arial"/>
          <w:sz w:val="20"/>
          <w:szCs w:val="22"/>
        </w:rPr>
        <w:t xml:space="preserve"> заявления, указанного в подпункте 3.13.1 пункта 3.13 настоящего подраздела.</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1"/>
        <w:rPr>
          <w:rFonts w:ascii="Arial" w:hAnsi="Arial" w:cs="Arial"/>
          <w:b/>
          <w:sz w:val="20"/>
          <w:szCs w:val="22"/>
        </w:rPr>
      </w:pPr>
      <w:r>
        <w:rPr>
          <w:rFonts w:ascii="Arial" w:hAnsi="Arial" w:cs="Arial"/>
          <w:b/>
          <w:sz w:val="20"/>
          <w:szCs w:val="22"/>
        </w:rPr>
        <w:t xml:space="preserve">IV. Формы </w:t>
      </w:r>
      <w:proofErr w:type="gramStart"/>
      <w:r>
        <w:rPr>
          <w:rFonts w:ascii="Arial" w:hAnsi="Arial" w:cs="Arial"/>
          <w:b/>
          <w:sz w:val="20"/>
          <w:szCs w:val="22"/>
        </w:rPr>
        <w:t>контроля за</w:t>
      </w:r>
      <w:proofErr w:type="gramEnd"/>
      <w:r>
        <w:rPr>
          <w:rFonts w:ascii="Arial" w:hAnsi="Arial" w:cs="Arial"/>
          <w:b/>
          <w:sz w:val="20"/>
          <w:szCs w:val="22"/>
        </w:rPr>
        <w:t xml:space="preserve"> исполнением</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административного регламента</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 xml:space="preserve">Порядок осуществления текущего </w:t>
      </w:r>
      <w:proofErr w:type="gramStart"/>
      <w:r>
        <w:rPr>
          <w:rFonts w:ascii="Arial" w:hAnsi="Arial" w:cs="Arial"/>
          <w:b/>
          <w:sz w:val="20"/>
          <w:szCs w:val="22"/>
        </w:rPr>
        <w:t>контроля за</w:t>
      </w:r>
      <w:proofErr w:type="gramEnd"/>
      <w:r>
        <w:rPr>
          <w:rFonts w:ascii="Arial" w:hAnsi="Arial" w:cs="Arial"/>
          <w:b/>
          <w:sz w:val="20"/>
          <w:szCs w:val="22"/>
        </w:rPr>
        <w:t xml:space="preserve"> соблюдением</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и исполнением ответственными должностными лицами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положений регламента и иных нормативных правовых актов,</w:t>
      </w:r>
    </w:p>
    <w:p w:rsidR="00EC15EC" w:rsidRDefault="00EC15EC" w:rsidP="00EC15EC">
      <w:pPr>
        <w:widowControl w:val="0"/>
        <w:autoSpaceDE w:val="0"/>
        <w:autoSpaceDN w:val="0"/>
        <w:jc w:val="center"/>
        <w:rPr>
          <w:rFonts w:ascii="Arial" w:hAnsi="Arial" w:cs="Arial"/>
          <w:b/>
          <w:sz w:val="20"/>
          <w:szCs w:val="22"/>
        </w:rPr>
      </w:pPr>
      <w:proofErr w:type="gramStart"/>
      <w:r>
        <w:rPr>
          <w:rFonts w:ascii="Arial" w:hAnsi="Arial" w:cs="Arial"/>
          <w:b/>
          <w:sz w:val="20"/>
          <w:szCs w:val="22"/>
        </w:rPr>
        <w:t>устанавливающих</w:t>
      </w:r>
      <w:proofErr w:type="gramEnd"/>
      <w:r>
        <w:rPr>
          <w:rFonts w:ascii="Arial" w:hAnsi="Arial" w:cs="Arial"/>
          <w:b/>
          <w:sz w:val="20"/>
          <w:szCs w:val="22"/>
        </w:rPr>
        <w:t xml:space="preserve"> требования к предоставлению </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муниципальной услуги, а также принятием ими решений</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 xml:space="preserve">4.1. Текущий </w:t>
      </w:r>
      <w:proofErr w:type="gramStart"/>
      <w:r>
        <w:rPr>
          <w:rFonts w:ascii="Arial" w:hAnsi="Arial" w:cs="Arial"/>
          <w:sz w:val="20"/>
          <w:szCs w:val="22"/>
        </w:rPr>
        <w:t>контроль за</w:t>
      </w:r>
      <w:proofErr w:type="gramEnd"/>
      <w:r>
        <w:rPr>
          <w:rFonts w:ascii="Arial" w:hAnsi="Arial" w:cs="Arial"/>
          <w:sz w:val="20"/>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Текущий контроль осуществляется путем проведения проверок:</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решений о предоставлении (об отказе в предоставлении)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выявления и устранения нарушений прав граждан;</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 xml:space="preserve">Порядок и периодичность осуществления </w:t>
      </w:r>
      <w:proofErr w:type="gramStart"/>
      <w:r>
        <w:rPr>
          <w:rFonts w:ascii="Arial" w:hAnsi="Arial" w:cs="Arial"/>
          <w:b/>
          <w:sz w:val="20"/>
          <w:szCs w:val="22"/>
        </w:rPr>
        <w:t>плановых</w:t>
      </w:r>
      <w:proofErr w:type="gramEnd"/>
      <w:r>
        <w:rPr>
          <w:rFonts w:ascii="Arial" w:hAnsi="Arial" w:cs="Arial"/>
          <w:b/>
          <w:sz w:val="20"/>
          <w:szCs w:val="22"/>
        </w:rPr>
        <w:t xml:space="preserve"> и внеплановых</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проверок полноты и качества предоставления муниципальной услуги, в том числе порядок и формы </w:t>
      </w:r>
      <w:proofErr w:type="gramStart"/>
      <w:r>
        <w:rPr>
          <w:rFonts w:ascii="Arial" w:hAnsi="Arial" w:cs="Arial"/>
          <w:b/>
          <w:sz w:val="20"/>
          <w:szCs w:val="22"/>
        </w:rPr>
        <w:t>контроля за</w:t>
      </w:r>
      <w:proofErr w:type="gramEnd"/>
      <w:r>
        <w:rPr>
          <w:rFonts w:ascii="Arial" w:hAnsi="Arial" w:cs="Arial"/>
          <w:b/>
          <w:sz w:val="20"/>
          <w:szCs w:val="22"/>
        </w:rPr>
        <w:t xml:space="preserve"> полнотой и качеством предоставления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 xml:space="preserve">4.2. </w:t>
      </w:r>
      <w:proofErr w:type="gramStart"/>
      <w:r>
        <w:rPr>
          <w:rFonts w:ascii="Arial" w:hAnsi="Arial" w:cs="Arial"/>
          <w:sz w:val="20"/>
          <w:szCs w:val="22"/>
        </w:rPr>
        <w:t>Контроль за</w:t>
      </w:r>
      <w:proofErr w:type="gramEnd"/>
      <w:r>
        <w:rPr>
          <w:rFonts w:ascii="Arial" w:hAnsi="Arial" w:cs="Arial"/>
          <w:sz w:val="20"/>
          <w:szCs w:val="22"/>
        </w:rPr>
        <w:t xml:space="preserve"> полнотой и качеством предоставления муниципальной услуги включает в себя проведение плановых и внеплановых проверок.</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соблюдение сроков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соблюдение положений настоящего Административного регламента;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правильность и обоснованность принятого решения об отказе в предоставлении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Основанием для проведения внеплановых проверок являются: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администрации Октябрьского сельского поселения Бобровского муниципального района Воронежской области;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обращения граждан и юридических лиц на нарушения законодательства, в том числе </w:t>
      </w:r>
      <w:proofErr w:type="gramStart"/>
      <w:r>
        <w:rPr>
          <w:rFonts w:ascii="Arial" w:hAnsi="Arial" w:cs="Arial"/>
          <w:sz w:val="20"/>
          <w:szCs w:val="22"/>
        </w:rPr>
        <w:t>на</w:t>
      </w:r>
      <w:proofErr w:type="gramEnd"/>
      <w:r>
        <w:rPr>
          <w:rFonts w:ascii="Arial" w:hAnsi="Arial" w:cs="Arial"/>
          <w:sz w:val="20"/>
          <w:szCs w:val="22"/>
        </w:rPr>
        <w:t xml:space="preserve"> качество предоставления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Ответственность должностных лиц за решения и действия</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(бездействие), </w:t>
      </w:r>
      <w:proofErr w:type="gramStart"/>
      <w:r>
        <w:rPr>
          <w:rFonts w:ascii="Arial" w:hAnsi="Arial" w:cs="Arial"/>
          <w:b/>
          <w:sz w:val="20"/>
          <w:szCs w:val="22"/>
        </w:rPr>
        <w:t>принимаемые</w:t>
      </w:r>
      <w:proofErr w:type="gramEnd"/>
      <w:r>
        <w:rPr>
          <w:rFonts w:ascii="Arial" w:hAnsi="Arial" w:cs="Arial"/>
          <w:b/>
          <w:sz w:val="20"/>
          <w:szCs w:val="22"/>
        </w:rPr>
        <w:t xml:space="preserve"> (осуществляемые) ими в ходе</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предоставления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spacing w:before="260"/>
        <w:ind w:firstLine="540"/>
        <w:jc w:val="both"/>
        <w:rPr>
          <w:rFonts w:ascii="Arial" w:hAnsi="Arial" w:cs="Arial"/>
          <w:sz w:val="20"/>
          <w:szCs w:val="22"/>
        </w:rPr>
      </w:pPr>
      <w:r>
        <w:rPr>
          <w:rFonts w:ascii="Arial" w:hAnsi="Arial" w:cs="Arial"/>
          <w:sz w:val="20"/>
          <w:szCs w:val="2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администрации Октябрьского сельского поселения Бобровского муниципального района Воронежской области</w:t>
      </w:r>
      <w:proofErr w:type="gramStart"/>
      <w:r>
        <w:rPr>
          <w:rFonts w:ascii="Arial" w:hAnsi="Arial" w:cs="Arial"/>
          <w:i/>
          <w:sz w:val="20"/>
          <w:szCs w:val="22"/>
        </w:rPr>
        <w:t>.</w:t>
      </w:r>
      <w:proofErr w:type="gramEnd"/>
      <w:r>
        <w:rPr>
          <w:rFonts w:ascii="Arial" w:hAnsi="Arial" w:cs="Arial"/>
          <w:sz w:val="20"/>
          <w:szCs w:val="22"/>
        </w:rPr>
        <w:t xml:space="preserve"> </w:t>
      </w:r>
      <w:proofErr w:type="gramStart"/>
      <w:r>
        <w:rPr>
          <w:rFonts w:ascii="Arial" w:hAnsi="Arial" w:cs="Arial"/>
          <w:sz w:val="20"/>
          <w:szCs w:val="22"/>
        </w:rPr>
        <w:t>о</w:t>
      </w:r>
      <w:proofErr w:type="gramEnd"/>
      <w:r>
        <w:rPr>
          <w:rFonts w:ascii="Arial" w:hAnsi="Arial" w:cs="Arial"/>
          <w:sz w:val="20"/>
          <w:szCs w:val="22"/>
        </w:rPr>
        <w:t>существляется привлечение виновных лиц к ответственности в соответствии с законодательством Российской Федерации.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 xml:space="preserve">Требования к порядку и формам </w:t>
      </w:r>
      <w:proofErr w:type="gramStart"/>
      <w:r>
        <w:rPr>
          <w:rFonts w:ascii="Arial" w:hAnsi="Arial" w:cs="Arial"/>
          <w:b/>
          <w:sz w:val="20"/>
          <w:szCs w:val="22"/>
        </w:rPr>
        <w:t>контроля за</w:t>
      </w:r>
      <w:proofErr w:type="gramEnd"/>
      <w:r>
        <w:rPr>
          <w:rFonts w:ascii="Arial" w:hAnsi="Arial" w:cs="Arial"/>
          <w:b/>
          <w:sz w:val="20"/>
          <w:szCs w:val="22"/>
        </w:rPr>
        <w:t xml:space="preserve"> предоставлением муниципальной услуги, в том числе</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со стороны граждан, их объединений и организаций</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 xml:space="preserve">4.6. Граждане, их объединения и организации имеют право осуществлять </w:t>
      </w:r>
      <w:proofErr w:type="gramStart"/>
      <w:r>
        <w:rPr>
          <w:rFonts w:ascii="Arial" w:hAnsi="Arial" w:cs="Arial"/>
          <w:sz w:val="20"/>
          <w:szCs w:val="22"/>
        </w:rPr>
        <w:t>контроль за</w:t>
      </w:r>
      <w:proofErr w:type="gramEnd"/>
      <w:r>
        <w:rPr>
          <w:rFonts w:ascii="Arial" w:hAnsi="Arial" w:cs="Arial"/>
          <w:sz w:val="20"/>
          <w:szCs w:val="2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Граждане, их объединения и организации также имеют право:</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направлять замечания и предложения по улучшению доступности и качества предоставления муниципальной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вносить предложения о мерах по устранению нарушений настоящего Административного регламента.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1"/>
        <w:rPr>
          <w:rFonts w:ascii="Arial" w:hAnsi="Arial" w:cs="Arial"/>
          <w:b/>
          <w:sz w:val="20"/>
          <w:szCs w:val="22"/>
        </w:rPr>
      </w:pPr>
      <w:r>
        <w:rPr>
          <w:rFonts w:ascii="Arial" w:hAnsi="Arial" w:cs="Arial"/>
          <w:b/>
          <w:sz w:val="20"/>
          <w:szCs w:val="22"/>
        </w:rPr>
        <w:t>V. Досудебный (внесудебный) порядок</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обжалования решений и действий (бездействия) органа,  предоставляющего муниципальную услугу,</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а также их должностных лиц, муниципальных служащих</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Органы местного самоуправления, организации и уполномоченные</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на рассмотрение жалобы лица, которым может быть </w:t>
      </w:r>
      <w:proofErr w:type="gramStart"/>
      <w:r>
        <w:rPr>
          <w:rFonts w:ascii="Arial" w:hAnsi="Arial" w:cs="Arial"/>
          <w:b/>
          <w:sz w:val="20"/>
          <w:szCs w:val="22"/>
        </w:rPr>
        <w:t>направлена</w:t>
      </w:r>
      <w:proofErr w:type="gramEnd"/>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жалоба заявителя в досудебном (внесудебном) </w:t>
      </w:r>
      <w:proofErr w:type="gramStart"/>
      <w:r>
        <w:rPr>
          <w:rFonts w:ascii="Arial" w:hAnsi="Arial" w:cs="Arial"/>
          <w:b/>
          <w:sz w:val="20"/>
          <w:szCs w:val="22"/>
        </w:rPr>
        <w:t>порядке</w:t>
      </w:r>
      <w:proofErr w:type="gramEnd"/>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lastRenderedPageBreak/>
        <w:t>к руководителю многофункционального центра - на решения и действия (бездействие) работника многофункционального центра;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к учредителю многофункционального центра - на решение и действия (бездействие) многофункционального центра.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Способы информирования заявителей о порядке подачи</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и рассмотрения жалобы, в том числе с использованием Единого</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портала государственных и муниципальных услуг (функций)</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Перечень нормативных правовых актов, регулирующих</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порядок досудебного (внесудебного) обжалования действий</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(бездействия) и (или) решений, принятых (осуществленных)</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в ходе предоставления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Федеральным законом "Об организации предоставления государственных и муниципальных услуг";</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1"/>
        <w:rPr>
          <w:rFonts w:ascii="Arial" w:hAnsi="Arial" w:cs="Arial"/>
          <w:b/>
          <w:sz w:val="20"/>
          <w:szCs w:val="22"/>
        </w:rPr>
      </w:pPr>
      <w:r>
        <w:rPr>
          <w:rFonts w:ascii="Arial" w:hAnsi="Arial" w:cs="Arial"/>
          <w:b/>
          <w:sz w:val="20"/>
          <w:szCs w:val="22"/>
        </w:rPr>
        <w:t>VI. Особенности выполнения административных процедур</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 xml:space="preserve">(действий) в многофункциональных </w:t>
      </w:r>
      <w:proofErr w:type="gramStart"/>
      <w:r>
        <w:rPr>
          <w:rFonts w:ascii="Arial" w:hAnsi="Arial" w:cs="Arial"/>
          <w:b/>
          <w:sz w:val="20"/>
          <w:szCs w:val="22"/>
        </w:rPr>
        <w:t>центрах</w:t>
      </w:r>
      <w:proofErr w:type="gramEnd"/>
      <w:r>
        <w:rPr>
          <w:rFonts w:ascii="Arial" w:hAnsi="Arial" w:cs="Arial"/>
          <w:b/>
          <w:sz w:val="20"/>
          <w:szCs w:val="22"/>
        </w:rPr>
        <w:t xml:space="preserve"> предоставления</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муниципальных услуг</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Исчерпывающий перечень административных процедур (действий)</w:t>
      </w:r>
    </w:p>
    <w:p w:rsidR="00EC15EC" w:rsidRDefault="00EC15EC" w:rsidP="00EC15EC">
      <w:pPr>
        <w:widowControl w:val="0"/>
        <w:autoSpaceDE w:val="0"/>
        <w:autoSpaceDN w:val="0"/>
        <w:jc w:val="center"/>
        <w:rPr>
          <w:rFonts w:ascii="Arial" w:hAnsi="Arial" w:cs="Arial"/>
          <w:b/>
          <w:sz w:val="20"/>
          <w:szCs w:val="22"/>
        </w:rPr>
      </w:pPr>
      <w:r>
        <w:rPr>
          <w:rFonts w:ascii="Arial" w:hAnsi="Arial" w:cs="Arial"/>
          <w:b/>
          <w:sz w:val="20"/>
          <w:szCs w:val="22"/>
        </w:rPr>
        <w:t>при предоставлении муниципальной услуги,</w:t>
      </w:r>
    </w:p>
    <w:p w:rsidR="00EC15EC" w:rsidRDefault="00EC15EC" w:rsidP="00EC15EC">
      <w:pPr>
        <w:widowControl w:val="0"/>
        <w:autoSpaceDE w:val="0"/>
        <w:autoSpaceDN w:val="0"/>
        <w:jc w:val="center"/>
        <w:rPr>
          <w:rFonts w:ascii="Arial" w:hAnsi="Arial" w:cs="Arial"/>
          <w:b/>
          <w:sz w:val="20"/>
          <w:szCs w:val="22"/>
        </w:rPr>
      </w:pPr>
      <w:proofErr w:type="gramStart"/>
      <w:r>
        <w:rPr>
          <w:rFonts w:ascii="Arial" w:hAnsi="Arial" w:cs="Arial"/>
          <w:b/>
          <w:sz w:val="20"/>
          <w:szCs w:val="22"/>
        </w:rPr>
        <w:t>выполняемых</w:t>
      </w:r>
      <w:proofErr w:type="gramEnd"/>
      <w:r>
        <w:rPr>
          <w:rFonts w:ascii="Arial" w:hAnsi="Arial" w:cs="Arial"/>
          <w:b/>
          <w:sz w:val="20"/>
          <w:szCs w:val="22"/>
        </w:rPr>
        <w:t xml:space="preserve"> многофункциональными центрами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6.1 Многофункциональный центр осуществляет:</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proofErr w:type="gramStart"/>
      <w:r>
        <w:rPr>
          <w:rFonts w:ascii="Arial" w:hAnsi="Arial" w:cs="Arial"/>
          <w:sz w:val="20"/>
          <w:szCs w:val="22"/>
        </w:rPr>
        <w:t>многофункциональный</w:t>
      </w:r>
      <w:proofErr w:type="gramEnd"/>
      <w:r>
        <w:rPr>
          <w:rFonts w:ascii="Arial" w:hAnsi="Arial" w:cs="Arial"/>
          <w:sz w:val="20"/>
          <w:szCs w:val="22"/>
        </w:rPr>
        <w:t xml:space="preserve">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иные процедуры и действия, предусмотренные Федеральным законом N 210-ФЗ.</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Информирование заявителей</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6.2. Информирование заявителя многофункциональными центрами осуществляется следующими способами: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б) при обращении заявителя в </w:t>
      </w:r>
      <w:proofErr w:type="gramStart"/>
      <w:r>
        <w:rPr>
          <w:rFonts w:ascii="Arial" w:hAnsi="Arial" w:cs="Arial"/>
          <w:sz w:val="20"/>
          <w:szCs w:val="22"/>
        </w:rPr>
        <w:t>многофункциональный</w:t>
      </w:r>
      <w:proofErr w:type="gramEnd"/>
      <w:r>
        <w:rPr>
          <w:rFonts w:ascii="Arial" w:hAnsi="Arial" w:cs="Arial"/>
          <w:sz w:val="20"/>
          <w:szCs w:val="22"/>
        </w:rPr>
        <w:t xml:space="preserve"> центр лично, по телефону, посредством почтовых отправлений либо по электронной почте.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изложить обращение в письменной форме (ответ направляется Заявителю в соответствии со способом, указанным в обращении);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назначить другое время для консультаций.</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outlineLvl w:val="2"/>
        <w:rPr>
          <w:rFonts w:ascii="Arial" w:hAnsi="Arial" w:cs="Arial"/>
          <w:b/>
          <w:sz w:val="20"/>
          <w:szCs w:val="22"/>
        </w:rPr>
      </w:pPr>
      <w:r>
        <w:rPr>
          <w:rFonts w:ascii="Arial" w:hAnsi="Arial" w:cs="Arial"/>
          <w:b/>
          <w:sz w:val="20"/>
          <w:szCs w:val="22"/>
        </w:rPr>
        <w:t>Выдача заявителю результата предоставления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EC15EC" w:rsidRDefault="00EC15EC" w:rsidP="00EC15EC">
      <w:pPr>
        <w:widowControl w:val="0"/>
        <w:autoSpaceDE w:val="0"/>
        <w:autoSpaceDN w:val="0"/>
        <w:spacing w:before="200"/>
        <w:ind w:firstLine="540"/>
        <w:jc w:val="both"/>
        <w:rPr>
          <w:rFonts w:ascii="Arial" w:hAnsi="Arial" w:cs="Arial"/>
          <w:sz w:val="20"/>
          <w:szCs w:val="22"/>
        </w:rPr>
      </w:pPr>
      <w:bookmarkStart w:id="9" w:name="P511"/>
      <w:bookmarkEnd w:id="9"/>
      <w:r>
        <w:rPr>
          <w:rFonts w:ascii="Arial" w:hAnsi="Arial" w:cs="Arial"/>
          <w:sz w:val="20"/>
          <w:szCs w:val="22"/>
        </w:rPr>
        <w:t xml:space="preserve">6.4. Прием заявителей для выдачи документов, являющихся результатом муниципальной услуги, в </w:t>
      </w:r>
      <w:proofErr w:type="gramStart"/>
      <w:r>
        <w:rPr>
          <w:rFonts w:ascii="Arial" w:hAnsi="Arial" w:cs="Arial"/>
          <w:sz w:val="20"/>
          <w:szCs w:val="22"/>
        </w:rPr>
        <w:t>порядке</w:t>
      </w:r>
      <w:proofErr w:type="gramEnd"/>
      <w:r>
        <w:rPr>
          <w:rFonts w:ascii="Arial" w:hAnsi="Arial" w:cs="Arial"/>
          <w:sz w:val="20"/>
          <w:szCs w:val="22"/>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Работник многофункционального центра осуществляет следующие действия: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проверяет полномочия представителя заявителя (в </w:t>
      </w:r>
      <w:proofErr w:type="gramStart"/>
      <w:r>
        <w:rPr>
          <w:rFonts w:ascii="Arial" w:hAnsi="Arial" w:cs="Arial"/>
          <w:sz w:val="20"/>
          <w:szCs w:val="22"/>
        </w:rPr>
        <w:t>случае</w:t>
      </w:r>
      <w:proofErr w:type="gramEnd"/>
      <w:r>
        <w:rPr>
          <w:rFonts w:ascii="Arial" w:hAnsi="Arial" w:cs="Arial"/>
          <w:sz w:val="20"/>
          <w:szCs w:val="22"/>
        </w:rPr>
        <w:t xml:space="preserve"> обращения представителя заявителя);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определяет статус исполнения заявления заявителя в ГИС;</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 xml:space="preserve">распечатывает результат предоставления муниципальной услуги в виде экземпляра </w:t>
      </w:r>
      <w:r>
        <w:rPr>
          <w:rFonts w:ascii="Arial" w:hAnsi="Arial" w:cs="Arial"/>
          <w:sz w:val="20"/>
          <w:szCs w:val="22"/>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выдает документы заявителю, при необходимости запрашивает у заявителя подписи за каждый выданный документ;</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запрашивает согласие заявителя на участие в смс-опросе для оценки качества предоставленных услуг многофункциональным центром.</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r>
        <w:rPr>
          <w:rFonts w:ascii="Arial" w:hAnsi="Arial" w:cs="Arial"/>
          <w:sz w:val="20"/>
          <w:szCs w:val="22"/>
        </w:rPr>
        <w:t xml:space="preserve">                                                                                                                           Приложение N 1</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к Административному регламенту</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по предоставлению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rPr>
          <w:rFonts w:ascii="Arial" w:hAnsi="Arial" w:cs="Arial"/>
          <w:sz w:val="20"/>
          <w:szCs w:val="22"/>
        </w:rPr>
      </w:pPr>
      <w:bookmarkStart w:id="10" w:name="P530"/>
      <w:bookmarkEnd w:id="10"/>
      <w:r>
        <w:rPr>
          <w:rFonts w:ascii="Arial" w:hAnsi="Arial" w:cs="Arial"/>
          <w:sz w:val="20"/>
          <w:szCs w:val="22"/>
        </w:rPr>
        <w:t xml:space="preserve">ФОРМА РЕШЕНИЯ О ПРЕДОСТАВЛЕНИИ </w:t>
      </w:r>
    </w:p>
    <w:p w:rsidR="00EC15EC" w:rsidRDefault="00EC15EC" w:rsidP="00EC15EC">
      <w:pPr>
        <w:widowControl w:val="0"/>
        <w:autoSpaceDE w:val="0"/>
        <w:autoSpaceDN w:val="0"/>
        <w:jc w:val="center"/>
        <w:rPr>
          <w:rFonts w:ascii="Arial" w:hAnsi="Arial" w:cs="Arial"/>
          <w:sz w:val="20"/>
          <w:szCs w:val="22"/>
        </w:rPr>
      </w:pPr>
      <w:r>
        <w:rPr>
          <w:rFonts w:ascii="Arial" w:hAnsi="Arial" w:cs="Arial"/>
          <w:sz w:val="20"/>
          <w:szCs w:val="22"/>
        </w:rPr>
        <w:t>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Наименование уполномоченного органа местного самоуправления</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Кому 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(фамилия, имя, отчество)</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(телефон и адрес электронной почты)</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РЕШЕНИЕ</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о предоставлении жилого помещения</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Дата _____________                                              N _________</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По результатам рассмотрения заявления от ___________________ N 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и  приложенных  к  нему  документов  в соответствии со статьей 57 </w:t>
      </w:r>
      <w:proofErr w:type="gramStart"/>
      <w:r>
        <w:rPr>
          <w:rFonts w:ascii="Courier New" w:hAnsi="Courier New" w:cs="Courier New"/>
          <w:sz w:val="20"/>
          <w:szCs w:val="22"/>
        </w:rPr>
        <w:t>Жилищного</w:t>
      </w:r>
      <w:proofErr w:type="gramEnd"/>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кодекса  Российской Федерации принято решение предоставить жилое помещение:</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ФИО заявителя</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и совместно проживающим с ним членам семьи:</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1.</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2.</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3.</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4.</w:t>
      </w:r>
    </w:p>
    <w:p w:rsidR="00EC15EC" w:rsidRDefault="00EC15EC" w:rsidP="00EC15EC">
      <w:pPr>
        <w:widowControl w:val="0"/>
        <w:autoSpaceDE w:val="0"/>
        <w:autoSpaceDN w:val="0"/>
        <w:jc w:val="both"/>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6236"/>
      </w:tblGrid>
      <w:tr w:rsidR="00EC15EC" w:rsidTr="00EC15EC">
        <w:tc>
          <w:tcPr>
            <w:tcW w:w="9070" w:type="dxa"/>
            <w:gridSpan w:val="2"/>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jc w:val="center"/>
              <w:rPr>
                <w:rFonts w:ascii="Arial" w:hAnsi="Arial" w:cs="Arial"/>
                <w:sz w:val="20"/>
                <w:szCs w:val="22"/>
              </w:rPr>
            </w:pPr>
            <w:r>
              <w:rPr>
                <w:rFonts w:ascii="Arial" w:hAnsi="Arial" w:cs="Arial"/>
                <w:sz w:val="20"/>
                <w:szCs w:val="22"/>
              </w:rPr>
              <w:t>Сведения о жилом помещении</w:t>
            </w:r>
          </w:p>
        </w:tc>
      </w:tr>
      <w:tr w:rsidR="00EC15EC" w:rsidTr="00EC15EC">
        <w:tc>
          <w:tcPr>
            <w:tcW w:w="2834"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lastRenderedPageBreak/>
              <w:t>Вид жилого помещения</w:t>
            </w:r>
          </w:p>
        </w:tc>
        <w:tc>
          <w:tcPr>
            <w:tcW w:w="6236"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r>
      <w:tr w:rsidR="00EC15EC" w:rsidTr="00EC15EC">
        <w:tc>
          <w:tcPr>
            <w:tcW w:w="2834"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Адрес</w:t>
            </w:r>
          </w:p>
        </w:tc>
        <w:tc>
          <w:tcPr>
            <w:tcW w:w="6236"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r>
      <w:tr w:rsidR="00EC15EC" w:rsidTr="00EC15EC">
        <w:tc>
          <w:tcPr>
            <w:tcW w:w="2834"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Количество комнат</w:t>
            </w:r>
          </w:p>
        </w:tc>
        <w:tc>
          <w:tcPr>
            <w:tcW w:w="6236"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r>
      <w:tr w:rsidR="00EC15EC" w:rsidTr="00EC15EC">
        <w:tc>
          <w:tcPr>
            <w:tcW w:w="2834"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Общая площадь</w:t>
            </w:r>
          </w:p>
        </w:tc>
        <w:tc>
          <w:tcPr>
            <w:tcW w:w="6236"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r>
      <w:tr w:rsidR="00EC15EC" w:rsidTr="00EC15EC">
        <w:tc>
          <w:tcPr>
            <w:tcW w:w="2834"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Жилая площадь</w:t>
            </w:r>
          </w:p>
        </w:tc>
        <w:tc>
          <w:tcPr>
            <w:tcW w:w="6236"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r>
    </w:tbl>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  _____________  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w:t>
      </w:r>
      <w:proofErr w:type="gramStart"/>
      <w:r>
        <w:rPr>
          <w:rFonts w:ascii="Courier New" w:hAnsi="Courier New" w:cs="Courier New"/>
          <w:sz w:val="20"/>
          <w:szCs w:val="22"/>
        </w:rPr>
        <w:t>(должность             (подпись)        (расшифровка подписи)</w:t>
      </w:r>
      <w:proofErr w:type="gramEnd"/>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сотрудника органа власти,</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w:t>
      </w:r>
      <w:proofErr w:type="gramStart"/>
      <w:r>
        <w:rPr>
          <w:rFonts w:ascii="Courier New" w:hAnsi="Courier New" w:cs="Courier New"/>
          <w:sz w:val="20"/>
          <w:szCs w:val="22"/>
        </w:rPr>
        <w:t>принявшего</w:t>
      </w:r>
      <w:proofErr w:type="gramEnd"/>
      <w:r>
        <w:rPr>
          <w:rFonts w:ascii="Courier New" w:hAnsi="Courier New" w:cs="Courier New"/>
          <w:sz w:val="20"/>
          <w:szCs w:val="22"/>
        </w:rPr>
        <w:t xml:space="preserve"> решение)</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 _____________ 20__ г.</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М.П.</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r>
        <w:rPr>
          <w:rFonts w:ascii="Arial" w:hAnsi="Arial" w:cs="Arial"/>
          <w:sz w:val="20"/>
          <w:szCs w:val="22"/>
        </w:rPr>
        <w:t>Приложение N 2</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к Административному регламенту</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по предоставлению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rPr>
          <w:rFonts w:ascii="Arial" w:hAnsi="Arial" w:cs="Arial"/>
          <w:sz w:val="20"/>
          <w:szCs w:val="22"/>
        </w:rPr>
      </w:pPr>
      <w:bookmarkStart w:id="11" w:name="P589"/>
      <w:bookmarkEnd w:id="11"/>
      <w:r>
        <w:rPr>
          <w:rFonts w:ascii="Arial" w:hAnsi="Arial" w:cs="Arial"/>
          <w:sz w:val="20"/>
          <w:szCs w:val="22"/>
        </w:rPr>
        <w:t>ФОРМА РЕШЕНИЯ ОБ ОТКАЗЕ В ПРИЕМЕ ДОКУМЕНТОВ, НЕОБХОДИМЫХ</w:t>
      </w:r>
    </w:p>
    <w:p w:rsidR="00EC15EC" w:rsidRDefault="00EC15EC" w:rsidP="00EC15EC">
      <w:pPr>
        <w:widowControl w:val="0"/>
        <w:autoSpaceDE w:val="0"/>
        <w:autoSpaceDN w:val="0"/>
        <w:jc w:val="center"/>
        <w:rPr>
          <w:rFonts w:ascii="Arial" w:hAnsi="Arial" w:cs="Arial"/>
          <w:sz w:val="20"/>
          <w:szCs w:val="22"/>
        </w:rPr>
      </w:pPr>
      <w:r>
        <w:rPr>
          <w:rFonts w:ascii="Arial" w:hAnsi="Arial" w:cs="Arial"/>
          <w:sz w:val="20"/>
          <w:szCs w:val="22"/>
        </w:rPr>
        <w:t>ДЛЯ ПРЕДОСТАВЛЕНИЯ УСЛУГИ/ОБ ОТКАЗЕ В ПРЕДОСТАВЛЕНИИ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Наименование уполномоченного органа местного самоуправления</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Кому 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(фамилия, имя, отчество)</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(телефон и адрес электронной почты)</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РЕШЕНИЕ</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об отказе в приеме документов, необходимых</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для предоставления услуги "Предоставление жилого</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помещения по договору социального найма"</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Дата _____________                                              N _________</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По результатам рассмотрения заявления от ___________________ N 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и  приложенных  к  нему  документов  в  </w:t>
      </w:r>
      <w:proofErr w:type="gramStart"/>
      <w:r>
        <w:rPr>
          <w:rFonts w:ascii="Courier New" w:hAnsi="Courier New" w:cs="Courier New"/>
          <w:sz w:val="20"/>
          <w:szCs w:val="22"/>
        </w:rPr>
        <w:t>соответствии</w:t>
      </w:r>
      <w:proofErr w:type="gramEnd"/>
      <w:r>
        <w:rPr>
          <w:rFonts w:ascii="Courier New" w:hAnsi="Courier New" w:cs="Courier New"/>
          <w:sz w:val="20"/>
          <w:szCs w:val="22"/>
        </w:rPr>
        <w:t xml:space="preserve">  с  Жилищным  кодексом</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Российской   Федерации   принято  решение  отказать  в  приеме  документов,</w:t>
      </w:r>
    </w:p>
    <w:p w:rsidR="00EC15EC" w:rsidRDefault="00EC15EC" w:rsidP="00EC15EC">
      <w:pPr>
        <w:widowControl w:val="0"/>
        <w:autoSpaceDE w:val="0"/>
        <w:autoSpaceDN w:val="0"/>
        <w:jc w:val="both"/>
        <w:rPr>
          <w:rFonts w:ascii="Courier New" w:hAnsi="Courier New" w:cs="Courier New"/>
          <w:sz w:val="20"/>
          <w:szCs w:val="22"/>
        </w:rPr>
      </w:pPr>
      <w:proofErr w:type="gramStart"/>
      <w:r>
        <w:rPr>
          <w:rFonts w:ascii="Courier New" w:hAnsi="Courier New" w:cs="Courier New"/>
          <w:sz w:val="20"/>
          <w:szCs w:val="22"/>
        </w:rPr>
        <w:t>необходимых</w:t>
      </w:r>
      <w:proofErr w:type="gramEnd"/>
      <w:r>
        <w:rPr>
          <w:rFonts w:ascii="Courier New" w:hAnsi="Courier New" w:cs="Courier New"/>
          <w:sz w:val="20"/>
          <w:szCs w:val="22"/>
        </w:rPr>
        <w:t xml:space="preserve"> для предоставления услуги, по следующим основаниям:</w:t>
      </w:r>
    </w:p>
    <w:p w:rsidR="00EC15EC" w:rsidRDefault="00EC15EC" w:rsidP="00EC15EC">
      <w:pPr>
        <w:widowControl w:val="0"/>
        <w:autoSpaceDE w:val="0"/>
        <w:autoSpaceDN w:val="0"/>
        <w:jc w:val="both"/>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00"/>
        <w:gridCol w:w="3840"/>
        <w:gridCol w:w="3231"/>
      </w:tblGrid>
      <w:tr w:rsidR="00EC15EC" w:rsidTr="00EC15EC">
        <w:tc>
          <w:tcPr>
            <w:tcW w:w="200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jc w:val="center"/>
              <w:rPr>
                <w:rFonts w:ascii="Arial" w:hAnsi="Arial" w:cs="Arial"/>
                <w:sz w:val="20"/>
                <w:szCs w:val="22"/>
              </w:rPr>
            </w:pPr>
            <w:r>
              <w:rPr>
                <w:rFonts w:ascii="Arial" w:hAnsi="Arial" w:cs="Arial"/>
                <w:sz w:val="20"/>
                <w:szCs w:val="22"/>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jc w:val="center"/>
              <w:rPr>
                <w:rFonts w:ascii="Arial" w:hAnsi="Arial" w:cs="Arial"/>
                <w:sz w:val="20"/>
                <w:szCs w:val="22"/>
              </w:rPr>
            </w:pPr>
            <w:r>
              <w:rPr>
                <w:rFonts w:ascii="Arial" w:hAnsi="Arial" w:cs="Arial"/>
                <w:sz w:val="20"/>
                <w:szCs w:val="22"/>
              </w:rPr>
              <w:t xml:space="preserve">Наименование основания для отказа в </w:t>
            </w:r>
            <w:proofErr w:type="gramStart"/>
            <w:r>
              <w:rPr>
                <w:rFonts w:ascii="Arial" w:hAnsi="Arial" w:cs="Arial"/>
                <w:sz w:val="20"/>
                <w:szCs w:val="22"/>
              </w:rPr>
              <w:t>соответствии</w:t>
            </w:r>
            <w:proofErr w:type="gramEnd"/>
            <w:r>
              <w:rPr>
                <w:rFonts w:ascii="Arial" w:hAnsi="Arial" w:cs="Arial"/>
                <w:sz w:val="20"/>
                <w:szCs w:val="22"/>
              </w:rPr>
              <w:t xml:space="preserve"> с единым стандартом</w:t>
            </w:r>
          </w:p>
        </w:tc>
        <w:tc>
          <w:tcPr>
            <w:tcW w:w="3231"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jc w:val="center"/>
              <w:rPr>
                <w:rFonts w:ascii="Arial" w:hAnsi="Arial" w:cs="Arial"/>
                <w:sz w:val="20"/>
                <w:szCs w:val="22"/>
              </w:rPr>
            </w:pPr>
            <w:r>
              <w:rPr>
                <w:rFonts w:ascii="Arial" w:hAnsi="Arial" w:cs="Arial"/>
                <w:sz w:val="20"/>
                <w:szCs w:val="22"/>
              </w:rPr>
              <w:t xml:space="preserve">Разъяснение причин отказа в </w:t>
            </w:r>
            <w:proofErr w:type="gramStart"/>
            <w:r>
              <w:rPr>
                <w:rFonts w:ascii="Arial" w:hAnsi="Arial" w:cs="Arial"/>
                <w:sz w:val="20"/>
                <w:szCs w:val="22"/>
              </w:rPr>
              <w:t>предоставлении</w:t>
            </w:r>
            <w:proofErr w:type="gramEnd"/>
            <w:r>
              <w:rPr>
                <w:rFonts w:ascii="Arial" w:hAnsi="Arial" w:cs="Arial"/>
                <w:sz w:val="20"/>
                <w:szCs w:val="22"/>
              </w:rPr>
              <w:t xml:space="preserve"> услуги</w:t>
            </w:r>
          </w:p>
        </w:tc>
      </w:tr>
      <w:tr w:rsidR="00EC15EC" w:rsidTr="00EC15EC">
        <w:tc>
          <w:tcPr>
            <w:tcW w:w="2000"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Указываются основания такого вывода</w:t>
            </w:r>
          </w:p>
        </w:tc>
      </w:tr>
      <w:tr w:rsidR="00EC15EC" w:rsidTr="00EC15EC">
        <w:tc>
          <w:tcPr>
            <w:tcW w:w="2000"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Указываются основания такого вывода</w:t>
            </w:r>
          </w:p>
        </w:tc>
      </w:tr>
      <w:tr w:rsidR="00EC15EC" w:rsidTr="00EC15EC">
        <w:tc>
          <w:tcPr>
            <w:tcW w:w="2000"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Указывается исчерпывающий перечень документов, не представленных заявителем</w:t>
            </w:r>
          </w:p>
        </w:tc>
      </w:tr>
      <w:tr w:rsidR="00EC15EC" w:rsidTr="00EC15EC">
        <w:tc>
          <w:tcPr>
            <w:tcW w:w="2000"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Указывается исчерпывающий перечень документов, утративших силу</w:t>
            </w:r>
          </w:p>
        </w:tc>
      </w:tr>
      <w:tr w:rsidR="00EC15EC" w:rsidTr="00EC15EC">
        <w:tc>
          <w:tcPr>
            <w:tcW w:w="2000"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 xml:space="preserve">Представленные документы содержат подчистки и исправления текста, не заверенные в </w:t>
            </w:r>
            <w:proofErr w:type="gramStart"/>
            <w:r>
              <w:rPr>
                <w:rFonts w:ascii="Arial" w:hAnsi="Arial" w:cs="Arial"/>
                <w:sz w:val="20"/>
                <w:szCs w:val="22"/>
              </w:rPr>
              <w:t>порядке</w:t>
            </w:r>
            <w:proofErr w:type="gramEnd"/>
            <w:r>
              <w:rPr>
                <w:rFonts w:ascii="Arial" w:hAnsi="Arial" w:cs="Arial"/>
                <w:sz w:val="20"/>
                <w:szCs w:val="22"/>
              </w:rPr>
              <w:t>,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Указывается исчерпывающий перечень документов, содержащих подчистки и исправления</w:t>
            </w:r>
          </w:p>
        </w:tc>
      </w:tr>
      <w:tr w:rsidR="00EC15EC" w:rsidTr="00EC15EC">
        <w:tc>
          <w:tcPr>
            <w:tcW w:w="2000"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r>
    </w:tbl>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Вы вправе повторно обратиться в уполномоченный орган с заявлением о предоставлении услуги после устранения указанных нарушений.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Данный отказ может быть обжалован в досудебном </w:t>
      </w:r>
      <w:proofErr w:type="gramStart"/>
      <w:r>
        <w:rPr>
          <w:rFonts w:ascii="Arial" w:hAnsi="Arial" w:cs="Arial"/>
          <w:sz w:val="20"/>
          <w:szCs w:val="22"/>
        </w:rPr>
        <w:t>порядке</w:t>
      </w:r>
      <w:proofErr w:type="gramEnd"/>
      <w:r>
        <w:rPr>
          <w:rFonts w:ascii="Arial" w:hAnsi="Arial" w:cs="Arial"/>
          <w:sz w:val="20"/>
          <w:szCs w:val="22"/>
        </w:rPr>
        <w:t xml:space="preserve"> путем направления жалобы в уполномоченный орган, а также в судебном порядке.</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  _____________  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w:t>
      </w:r>
      <w:proofErr w:type="gramStart"/>
      <w:r>
        <w:rPr>
          <w:rFonts w:ascii="Courier New" w:hAnsi="Courier New" w:cs="Courier New"/>
          <w:sz w:val="20"/>
          <w:szCs w:val="22"/>
        </w:rPr>
        <w:t>(должность             (подпись)        (расшифровка подписи)</w:t>
      </w:r>
      <w:proofErr w:type="gramEnd"/>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сотрудника органа власти,</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w:t>
      </w:r>
      <w:proofErr w:type="gramStart"/>
      <w:r>
        <w:rPr>
          <w:rFonts w:ascii="Courier New" w:hAnsi="Courier New" w:cs="Courier New"/>
          <w:sz w:val="20"/>
          <w:szCs w:val="22"/>
        </w:rPr>
        <w:t>принявшего</w:t>
      </w:r>
      <w:proofErr w:type="gramEnd"/>
      <w:r>
        <w:rPr>
          <w:rFonts w:ascii="Courier New" w:hAnsi="Courier New" w:cs="Courier New"/>
          <w:sz w:val="20"/>
          <w:szCs w:val="22"/>
        </w:rPr>
        <w:t xml:space="preserve"> решение)</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 _____________ 20__ г.</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М.П.</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r>
        <w:rPr>
          <w:rFonts w:ascii="Arial" w:hAnsi="Arial" w:cs="Arial"/>
          <w:sz w:val="20"/>
          <w:szCs w:val="22"/>
        </w:rPr>
        <w:t xml:space="preserve">                                                                                                                                          </w:t>
      </w: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p>
    <w:p w:rsidR="00EC15EC" w:rsidRDefault="00EC15EC" w:rsidP="00EC15EC">
      <w:pPr>
        <w:widowControl w:val="0"/>
        <w:autoSpaceDE w:val="0"/>
        <w:autoSpaceDN w:val="0"/>
        <w:outlineLvl w:val="1"/>
        <w:rPr>
          <w:rFonts w:ascii="Arial" w:hAnsi="Arial" w:cs="Arial"/>
          <w:sz w:val="20"/>
          <w:szCs w:val="22"/>
        </w:rPr>
      </w:pPr>
      <w:r>
        <w:rPr>
          <w:rFonts w:ascii="Arial" w:hAnsi="Arial" w:cs="Arial"/>
          <w:sz w:val="20"/>
          <w:szCs w:val="22"/>
        </w:rPr>
        <w:t xml:space="preserve">                                                                                                                           Приложение N 3</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к Административному регламенту</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по предоставлению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rPr>
          <w:rFonts w:ascii="Arial" w:hAnsi="Arial" w:cs="Arial"/>
          <w:sz w:val="20"/>
          <w:szCs w:val="22"/>
        </w:rPr>
      </w:pPr>
      <w:bookmarkStart w:id="12" w:name="P657"/>
      <w:bookmarkEnd w:id="12"/>
      <w:r>
        <w:rPr>
          <w:rFonts w:ascii="Arial" w:hAnsi="Arial" w:cs="Arial"/>
          <w:sz w:val="20"/>
          <w:szCs w:val="22"/>
        </w:rPr>
        <w:t>ФОРМА РЕШЕНИЯ ОБ ОТКАЗЕ В ПРЕДОСТАВЛЕНИИ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Наименование уполномоченного органа местного самоуправления</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Кому 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(фамилия, имя, отчество)</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(телефон и адрес электронной почты)</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РЕШЕНИЕ</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об отказе в предоставлении услуги "Предоставление </w:t>
      </w:r>
      <w:proofErr w:type="gramStart"/>
      <w:r>
        <w:rPr>
          <w:rFonts w:ascii="Courier New" w:hAnsi="Courier New" w:cs="Courier New"/>
          <w:sz w:val="20"/>
          <w:szCs w:val="22"/>
        </w:rPr>
        <w:t>жилого</w:t>
      </w:r>
      <w:proofErr w:type="gramEnd"/>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помещения по договору социального найма"</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Дата _____________                                              N _________</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По результатам рассмотрения заявления от ___________________ N 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и  приложенных  к  нему  документов  в  </w:t>
      </w:r>
      <w:proofErr w:type="gramStart"/>
      <w:r>
        <w:rPr>
          <w:rFonts w:ascii="Courier New" w:hAnsi="Courier New" w:cs="Courier New"/>
          <w:sz w:val="20"/>
          <w:szCs w:val="22"/>
        </w:rPr>
        <w:t>соответствии</w:t>
      </w:r>
      <w:proofErr w:type="gramEnd"/>
      <w:r>
        <w:rPr>
          <w:rFonts w:ascii="Courier New" w:hAnsi="Courier New" w:cs="Courier New"/>
          <w:sz w:val="20"/>
          <w:szCs w:val="22"/>
        </w:rPr>
        <w:t xml:space="preserve">  с  Жилищным  кодексом</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Российской   Федерации   принято  решение  отказать  в  приеме  документов,</w:t>
      </w:r>
    </w:p>
    <w:p w:rsidR="00EC15EC" w:rsidRDefault="00EC15EC" w:rsidP="00EC15EC">
      <w:pPr>
        <w:widowControl w:val="0"/>
        <w:autoSpaceDE w:val="0"/>
        <w:autoSpaceDN w:val="0"/>
        <w:jc w:val="both"/>
        <w:rPr>
          <w:rFonts w:ascii="Courier New" w:hAnsi="Courier New" w:cs="Courier New"/>
          <w:sz w:val="20"/>
          <w:szCs w:val="22"/>
        </w:rPr>
      </w:pPr>
      <w:proofErr w:type="gramStart"/>
      <w:r>
        <w:rPr>
          <w:rFonts w:ascii="Courier New" w:hAnsi="Courier New" w:cs="Courier New"/>
          <w:sz w:val="20"/>
          <w:szCs w:val="22"/>
        </w:rPr>
        <w:t>необходимых</w:t>
      </w:r>
      <w:proofErr w:type="gramEnd"/>
      <w:r>
        <w:rPr>
          <w:rFonts w:ascii="Courier New" w:hAnsi="Courier New" w:cs="Courier New"/>
          <w:sz w:val="20"/>
          <w:szCs w:val="22"/>
        </w:rPr>
        <w:t xml:space="preserve"> для предоставления услуги, по следующим основаниям:</w:t>
      </w:r>
    </w:p>
    <w:p w:rsidR="00EC15EC" w:rsidRDefault="00EC15EC" w:rsidP="00EC15EC">
      <w:pPr>
        <w:widowControl w:val="0"/>
        <w:autoSpaceDE w:val="0"/>
        <w:autoSpaceDN w:val="0"/>
        <w:jc w:val="both"/>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00"/>
        <w:gridCol w:w="3840"/>
        <w:gridCol w:w="3231"/>
      </w:tblGrid>
      <w:tr w:rsidR="00EC15EC" w:rsidTr="00EC15EC">
        <w:tc>
          <w:tcPr>
            <w:tcW w:w="200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jc w:val="center"/>
              <w:rPr>
                <w:rFonts w:ascii="Arial" w:hAnsi="Arial" w:cs="Arial"/>
                <w:sz w:val="20"/>
                <w:szCs w:val="22"/>
              </w:rPr>
            </w:pPr>
            <w:r>
              <w:rPr>
                <w:rFonts w:ascii="Arial" w:hAnsi="Arial" w:cs="Arial"/>
                <w:sz w:val="20"/>
                <w:szCs w:val="22"/>
              </w:rPr>
              <w:t xml:space="preserve">N пункта административного </w:t>
            </w:r>
            <w:r>
              <w:rPr>
                <w:rFonts w:ascii="Arial" w:hAnsi="Arial" w:cs="Arial"/>
                <w:sz w:val="20"/>
                <w:szCs w:val="22"/>
              </w:rPr>
              <w:lastRenderedPageBreak/>
              <w:t>регламента</w:t>
            </w: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jc w:val="center"/>
              <w:rPr>
                <w:rFonts w:ascii="Arial" w:hAnsi="Arial" w:cs="Arial"/>
                <w:sz w:val="20"/>
                <w:szCs w:val="22"/>
              </w:rPr>
            </w:pPr>
            <w:r>
              <w:rPr>
                <w:rFonts w:ascii="Arial" w:hAnsi="Arial" w:cs="Arial"/>
                <w:sz w:val="20"/>
                <w:szCs w:val="22"/>
              </w:rPr>
              <w:lastRenderedPageBreak/>
              <w:t xml:space="preserve">Наименование основания для отказа в </w:t>
            </w:r>
            <w:proofErr w:type="gramStart"/>
            <w:r>
              <w:rPr>
                <w:rFonts w:ascii="Arial" w:hAnsi="Arial" w:cs="Arial"/>
                <w:sz w:val="20"/>
                <w:szCs w:val="22"/>
              </w:rPr>
              <w:t>соответствии</w:t>
            </w:r>
            <w:proofErr w:type="gramEnd"/>
            <w:r>
              <w:rPr>
                <w:rFonts w:ascii="Arial" w:hAnsi="Arial" w:cs="Arial"/>
                <w:sz w:val="20"/>
                <w:szCs w:val="22"/>
              </w:rPr>
              <w:t xml:space="preserve"> с единым стандартом</w:t>
            </w:r>
          </w:p>
        </w:tc>
        <w:tc>
          <w:tcPr>
            <w:tcW w:w="3231"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jc w:val="center"/>
              <w:rPr>
                <w:rFonts w:ascii="Arial" w:hAnsi="Arial" w:cs="Arial"/>
                <w:sz w:val="20"/>
                <w:szCs w:val="22"/>
              </w:rPr>
            </w:pPr>
            <w:r>
              <w:rPr>
                <w:rFonts w:ascii="Arial" w:hAnsi="Arial" w:cs="Arial"/>
                <w:sz w:val="20"/>
                <w:szCs w:val="22"/>
              </w:rPr>
              <w:t xml:space="preserve">Разъяснение причин отказа в </w:t>
            </w:r>
            <w:proofErr w:type="gramStart"/>
            <w:r>
              <w:rPr>
                <w:rFonts w:ascii="Arial" w:hAnsi="Arial" w:cs="Arial"/>
                <w:sz w:val="20"/>
                <w:szCs w:val="22"/>
              </w:rPr>
              <w:t>предоставлении</w:t>
            </w:r>
            <w:proofErr w:type="gramEnd"/>
            <w:r>
              <w:rPr>
                <w:rFonts w:ascii="Arial" w:hAnsi="Arial" w:cs="Arial"/>
                <w:sz w:val="20"/>
                <w:szCs w:val="22"/>
              </w:rPr>
              <w:t xml:space="preserve"> услуги</w:t>
            </w:r>
          </w:p>
        </w:tc>
      </w:tr>
      <w:tr w:rsidR="00EC15EC" w:rsidTr="00EC15EC">
        <w:tc>
          <w:tcPr>
            <w:tcW w:w="2000"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 xml:space="preserve">Документы (сведения), представленные заявителем, противоречат документам (сведениям), полученным в </w:t>
            </w:r>
            <w:proofErr w:type="gramStart"/>
            <w:r>
              <w:rPr>
                <w:rFonts w:ascii="Arial" w:hAnsi="Arial" w:cs="Arial"/>
                <w:sz w:val="20"/>
                <w:szCs w:val="22"/>
              </w:rPr>
              <w:t>рамках</w:t>
            </w:r>
            <w:proofErr w:type="gramEnd"/>
            <w:r>
              <w:rPr>
                <w:rFonts w:ascii="Arial" w:hAnsi="Arial" w:cs="Arial"/>
                <w:sz w:val="20"/>
                <w:szCs w:val="22"/>
              </w:rPr>
              <w:t xml:space="preserve"> межведомственного взаимодействия</w:t>
            </w:r>
          </w:p>
        </w:tc>
        <w:tc>
          <w:tcPr>
            <w:tcW w:w="3231"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Указываются основания такого вывода</w:t>
            </w:r>
          </w:p>
        </w:tc>
      </w:tr>
      <w:tr w:rsidR="00EC15EC" w:rsidTr="00EC15EC">
        <w:tc>
          <w:tcPr>
            <w:tcW w:w="2000"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Отсутствие у членов семьи места жительства на территории субъекта Российской Федерации</w:t>
            </w:r>
          </w:p>
        </w:tc>
        <w:tc>
          <w:tcPr>
            <w:tcW w:w="3231"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Указываются основания такого вывода</w:t>
            </w:r>
          </w:p>
        </w:tc>
      </w:tr>
      <w:tr w:rsidR="00EC15EC" w:rsidTr="00EC15EC">
        <w:tc>
          <w:tcPr>
            <w:tcW w:w="2000"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Представленными документами и сведениями не подтверждается право гражданина на предоставление жилого помещения</w:t>
            </w:r>
          </w:p>
        </w:tc>
        <w:tc>
          <w:tcPr>
            <w:tcW w:w="3231"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Указываются основания такого вывода</w:t>
            </w:r>
          </w:p>
        </w:tc>
      </w:tr>
      <w:tr w:rsidR="00EC15EC" w:rsidTr="00EC15EC">
        <w:tc>
          <w:tcPr>
            <w:tcW w:w="2000" w:type="dxa"/>
            <w:tcBorders>
              <w:top w:val="single" w:sz="4" w:space="0" w:color="auto"/>
              <w:left w:val="single" w:sz="4" w:space="0" w:color="auto"/>
              <w:bottom w:val="single" w:sz="4" w:space="0" w:color="auto"/>
              <w:right w:val="single" w:sz="4" w:space="0" w:color="auto"/>
            </w:tcBorders>
          </w:tcPr>
          <w:p w:rsidR="00EC15EC" w:rsidRDefault="00EC15EC">
            <w:pPr>
              <w:widowControl w:val="0"/>
              <w:autoSpaceDE w:val="0"/>
              <w:autoSpaceDN w:val="0"/>
              <w:rPr>
                <w:rFonts w:ascii="Arial" w:hAnsi="Arial" w:cs="Arial"/>
                <w:sz w:val="20"/>
                <w:szCs w:val="22"/>
              </w:rPr>
            </w:pPr>
          </w:p>
        </w:tc>
        <w:tc>
          <w:tcPr>
            <w:tcW w:w="3840"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 xml:space="preserve">Отсутствие законных оснований для предоставления жилого помещения по договору социального найма в </w:t>
            </w:r>
            <w:proofErr w:type="gramStart"/>
            <w:r>
              <w:rPr>
                <w:rFonts w:ascii="Arial" w:hAnsi="Arial" w:cs="Arial"/>
                <w:sz w:val="20"/>
                <w:szCs w:val="22"/>
              </w:rPr>
              <w:t>соответствии</w:t>
            </w:r>
            <w:proofErr w:type="gramEnd"/>
            <w:r>
              <w:rPr>
                <w:rFonts w:ascii="Arial" w:hAnsi="Arial" w:cs="Arial"/>
                <w:sz w:val="20"/>
                <w:szCs w:val="22"/>
              </w:rPr>
              <w:t xml:space="preserve"> с Жилищным кодексом Российской Федерации</w:t>
            </w:r>
          </w:p>
        </w:tc>
        <w:tc>
          <w:tcPr>
            <w:tcW w:w="3231" w:type="dxa"/>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Указываются основания такого вывода</w:t>
            </w:r>
          </w:p>
        </w:tc>
      </w:tr>
    </w:tbl>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ind w:firstLine="540"/>
        <w:jc w:val="both"/>
        <w:rPr>
          <w:rFonts w:ascii="Arial" w:hAnsi="Arial" w:cs="Arial"/>
          <w:sz w:val="20"/>
          <w:szCs w:val="22"/>
        </w:rPr>
      </w:pPr>
      <w:r>
        <w:rPr>
          <w:rFonts w:ascii="Arial" w:hAnsi="Arial" w:cs="Arial"/>
          <w:sz w:val="20"/>
          <w:szCs w:val="22"/>
        </w:rPr>
        <w:t>Разъяснение причин отказа: ___________________________</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Дополнительно информируем: ___________________________</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Вы вправе повторно обратиться в уполномоченный орган с заявлением о предоставлении услуги после устранения указанных нарушений.</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Данный отказ может быть обжалован в досудебном </w:t>
      </w:r>
      <w:proofErr w:type="gramStart"/>
      <w:r>
        <w:rPr>
          <w:rFonts w:ascii="Arial" w:hAnsi="Arial" w:cs="Arial"/>
          <w:sz w:val="20"/>
          <w:szCs w:val="22"/>
        </w:rPr>
        <w:t>порядке</w:t>
      </w:r>
      <w:proofErr w:type="gramEnd"/>
      <w:r>
        <w:rPr>
          <w:rFonts w:ascii="Arial" w:hAnsi="Arial" w:cs="Arial"/>
          <w:sz w:val="20"/>
          <w:szCs w:val="22"/>
        </w:rPr>
        <w:t xml:space="preserve"> путем направления жалобы в уполномоченный орган, а также в судебном порядке.</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  _____________  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w:t>
      </w:r>
      <w:proofErr w:type="gramStart"/>
      <w:r>
        <w:rPr>
          <w:rFonts w:ascii="Courier New" w:hAnsi="Courier New" w:cs="Courier New"/>
          <w:sz w:val="20"/>
          <w:szCs w:val="22"/>
        </w:rPr>
        <w:t>(должность             (подпись)        (расшифровка подписи)</w:t>
      </w:r>
      <w:proofErr w:type="gramEnd"/>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сотрудника органа власти,</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w:t>
      </w:r>
      <w:proofErr w:type="gramStart"/>
      <w:r>
        <w:rPr>
          <w:rFonts w:ascii="Courier New" w:hAnsi="Courier New" w:cs="Courier New"/>
          <w:sz w:val="20"/>
          <w:szCs w:val="22"/>
        </w:rPr>
        <w:t>принявшего</w:t>
      </w:r>
      <w:proofErr w:type="gramEnd"/>
      <w:r>
        <w:rPr>
          <w:rFonts w:ascii="Courier New" w:hAnsi="Courier New" w:cs="Courier New"/>
          <w:sz w:val="20"/>
          <w:szCs w:val="22"/>
        </w:rPr>
        <w:t xml:space="preserve"> решение)</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 _____________ 20__ г.</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М.П.</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r>
        <w:rPr>
          <w:rFonts w:ascii="Arial" w:hAnsi="Arial" w:cs="Arial"/>
          <w:sz w:val="20"/>
          <w:szCs w:val="22"/>
        </w:rPr>
        <w:t>Приложение N 4</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к Административному регламенту</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 xml:space="preserve">по предоставлению </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rPr>
          <w:rFonts w:ascii="Arial" w:hAnsi="Arial" w:cs="Arial"/>
          <w:sz w:val="20"/>
          <w:szCs w:val="22"/>
        </w:rPr>
      </w:pPr>
      <w:bookmarkStart w:id="13" w:name="P720"/>
      <w:bookmarkEnd w:id="13"/>
      <w:r>
        <w:rPr>
          <w:rFonts w:ascii="Arial" w:hAnsi="Arial" w:cs="Arial"/>
          <w:sz w:val="20"/>
          <w:szCs w:val="22"/>
        </w:rPr>
        <w:t>ФОРМА ЗАЯВЛЕНИЯ О ПРЕДОСТАВЛЕНИИ 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(наименование органа, уполномоченного для предоставления услуги)</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Заявление о предоставлении жилого помещения</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по договору социального найма</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1. Заявитель</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(фамилия, имя, отчество (при наличии), дата рождения, СНИЛС)</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Телефон (мобильный):</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Адрес электронной почты:</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Документ, удостоверяющий личность заявителя:</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наименование:</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серия, номер _____________________________ дата выдачи: 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кем </w:t>
      </w:r>
      <w:proofErr w:type="gramStart"/>
      <w:r>
        <w:rPr>
          <w:rFonts w:ascii="Courier New" w:hAnsi="Courier New" w:cs="Courier New"/>
          <w:sz w:val="20"/>
          <w:szCs w:val="22"/>
        </w:rPr>
        <w:t>выдан</w:t>
      </w:r>
      <w:proofErr w:type="gramEnd"/>
      <w:r>
        <w:rPr>
          <w:rFonts w:ascii="Courier New" w:hAnsi="Courier New" w:cs="Courier New"/>
          <w:sz w:val="20"/>
          <w:szCs w:val="22"/>
        </w:rPr>
        <w:t>: 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код подразделения: 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lastRenderedPageBreak/>
        <w:t>Адрес регистрации по месту жительства:</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2. Представитель заявителя:</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w:t>
      </w:r>
      <w:proofErr w:type="gramStart"/>
      <w:r>
        <w:rPr>
          <w:rFonts w:ascii="Courier New" w:hAnsi="Courier New" w:cs="Courier New"/>
          <w:sz w:val="20"/>
          <w:szCs w:val="22"/>
        </w:rPr>
        <w:t>(фамилия, имя, отчество (при наличии)</w:t>
      </w:r>
      <w:proofErr w:type="gramEnd"/>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Документ, удостоверяющий личность представителя заявителя:</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наименование:</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серия, номер __________________________ дата выдачи: 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Документ, подтверждающий полномочия представителя заявителя:</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3. Проживаю один</w:t>
      </w:r>
      <w:proofErr w:type="gramStart"/>
      <w:r>
        <w:rPr>
          <w:rFonts w:ascii="Courier New" w:hAnsi="Courier New" w:cs="Courier New"/>
          <w:sz w:val="20"/>
          <w:szCs w:val="22"/>
        </w:rPr>
        <w:t xml:space="preserve"> </w:t>
      </w:r>
      <w:r>
        <w:rPr>
          <w:rFonts w:ascii="Courier New" w:hAnsi="Courier New" w:cs="Courier New"/>
          <w:noProof/>
          <w:position w:val="-8"/>
          <w:sz w:val="20"/>
          <w:szCs w:val="22"/>
        </w:rPr>
        <w:drawing>
          <wp:inline distT="0" distB="0" distL="0" distR="0">
            <wp:extent cx="1809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Courier New" w:hAnsi="Courier New" w:cs="Courier New"/>
          <w:sz w:val="20"/>
          <w:szCs w:val="22"/>
        </w:rPr>
        <w:t xml:space="preserve">       П</w:t>
      </w:r>
      <w:proofErr w:type="gramEnd"/>
      <w:r>
        <w:rPr>
          <w:rFonts w:ascii="Courier New" w:hAnsi="Courier New" w:cs="Courier New"/>
          <w:sz w:val="20"/>
          <w:szCs w:val="22"/>
        </w:rPr>
        <w:t>роживаю совместно с членами семьи </w:t>
      </w:r>
      <w:r>
        <w:rPr>
          <w:rFonts w:ascii="Courier New" w:hAnsi="Courier New" w:cs="Courier New"/>
          <w:noProof/>
          <w:position w:val="-8"/>
          <w:sz w:val="20"/>
          <w:szCs w:val="22"/>
        </w:rPr>
        <w:drawing>
          <wp:inline distT="0" distB="0" distL="0" distR="0">
            <wp:extent cx="1809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4. Состою в </w:t>
      </w:r>
      <w:proofErr w:type="gramStart"/>
      <w:r>
        <w:rPr>
          <w:rFonts w:ascii="Courier New" w:hAnsi="Courier New" w:cs="Courier New"/>
          <w:sz w:val="20"/>
          <w:szCs w:val="22"/>
        </w:rPr>
        <w:t>браке</w:t>
      </w:r>
      <w:proofErr w:type="gramEnd"/>
      <w:r>
        <w:rPr>
          <w:rFonts w:ascii="Courier New" w:hAnsi="Courier New" w:cs="Courier New"/>
          <w:sz w:val="20"/>
          <w:szCs w:val="22"/>
        </w:rPr>
        <w:t> </w:t>
      </w:r>
      <w:r>
        <w:rPr>
          <w:rFonts w:ascii="Courier New" w:hAnsi="Courier New" w:cs="Courier New"/>
          <w:noProof/>
          <w:position w:val="-8"/>
          <w:sz w:val="20"/>
          <w:szCs w:val="22"/>
        </w:rPr>
        <w:drawing>
          <wp:inline distT="0" distB="0" distL="0" distR="0">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Супруг:</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(фамилия, имя, отчество (при наличии), дата рождения, СНИЛС)</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Документ, удостоверяющий личность супруга:</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наименование: </w:t>
      </w:r>
      <w:r>
        <w:rPr>
          <w:rFonts w:ascii="Courier New" w:hAnsi="Courier New" w:cs="Courier New"/>
          <w:i/>
          <w:sz w:val="20"/>
          <w:szCs w:val="22"/>
        </w:rPr>
        <w:t>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серия, номер __________________________ дата выдачи: 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кем </w:t>
      </w:r>
      <w:proofErr w:type="gramStart"/>
      <w:r>
        <w:rPr>
          <w:rFonts w:ascii="Courier New" w:hAnsi="Courier New" w:cs="Courier New"/>
          <w:sz w:val="20"/>
          <w:szCs w:val="22"/>
        </w:rPr>
        <w:t>выдан</w:t>
      </w:r>
      <w:proofErr w:type="gramEnd"/>
      <w:r>
        <w:rPr>
          <w:rFonts w:ascii="Courier New" w:hAnsi="Courier New" w:cs="Courier New"/>
          <w:sz w:val="20"/>
          <w:szCs w:val="22"/>
        </w:rPr>
        <w:t>: 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код подразделения: 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5. Проживаю с родителями (родителями супруга)</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ФИО</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родителя 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(фамилия, имя, отчество (при наличии), дата рождения, СНИЛС)</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Документ, удостоверяющий личность:</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наименование</w:t>
      </w:r>
      <w:r>
        <w:rPr>
          <w:rFonts w:ascii="Courier New" w:hAnsi="Courier New" w:cs="Courier New"/>
          <w:i/>
          <w:sz w:val="20"/>
          <w:szCs w:val="22"/>
        </w:rPr>
        <w:t>: 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серия, номер __________________________ дата выдачи: 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кем </w:t>
      </w:r>
      <w:proofErr w:type="gramStart"/>
      <w:r>
        <w:rPr>
          <w:rFonts w:ascii="Courier New" w:hAnsi="Courier New" w:cs="Courier New"/>
          <w:sz w:val="20"/>
          <w:szCs w:val="22"/>
        </w:rPr>
        <w:t>выдан</w:t>
      </w:r>
      <w:proofErr w:type="gramEnd"/>
      <w:r>
        <w:rPr>
          <w:rFonts w:ascii="Courier New" w:hAnsi="Courier New" w:cs="Courier New"/>
          <w:sz w:val="20"/>
          <w:szCs w:val="22"/>
        </w:rPr>
        <w:t>: 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6. Имеются дети </w:t>
      </w:r>
      <w:r>
        <w:rPr>
          <w:rFonts w:ascii="Courier New" w:hAnsi="Courier New" w:cs="Courier New"/>
          <w:noProof/>
          <w:position w:val="-8"/>
          <w:sz w:val="20"/>
          <w:szCs w:val="22"/>
        </w:rPr>
        <w:drawing>
          <wp:inline distT="0" distB="0" distL="0" distR="0">
            <wp:extent cx="1809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ФИО ребенка (до 14 лет)</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(фамилия, имя, отчество (при наличии), дата рождения, СНИЛС)</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Номер актовой записи о рождении ______________________ дата 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место регистрации 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ФИО ребенка (старше 14 лет)</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(фамилия, имя, отчество (при наличии), дата рождения, СНИЛС)</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Номер актовой записи о рождении 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дата 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место регистрации</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Документ, удостоверяющий личность:</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наименование: 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серия, номер __________________________ дата выдачи: 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кем </w:t>
      </w:r>
      <w:proofErr w:type="gramStart"/>
      <w:r>
        <w:rPr>
          <w:rFonts w:ascii="Courier New" w:hAnsi="Courier New" w:cs="Courier New"/>
          <w:sz w:val="20"/>
          <w:szCs w:val="22"/>
        </w:rPr>
        <w:t>выдан</w:t>
      </w:r>
      <w:proofErr w:type="gramEnd"/>
      <w:r>
        <w:rPr>
          <w:rFonts w:ascii="Courier New" w:hAnsi="Courier New" w:cs="Courier New"/>
          <w:sz w:val="20"/>
          <w:szCs w:val="22"/>
        </w:rPr>
        <w:t>:</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7. Имеются иные родственники, проживающие совместно</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ФИО родственника (до 14 лет)</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(фамилия, имя, отчество (при наличии), дата рождения, СНИЛС)</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Номер актовой записи о рождении 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дата 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lastRenderedPageBreak/>
        <w:t>место регистрации 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Степень родства 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ФИО родственника (старше 14 лет) 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w:t>
      </w:r>
      <w:proofErr w:type="gramStart"/>
      <w:r>
        <w:rPr>
          <w:rFonts w:ascii="Courier New" w:hAnsi="Courier New" w:cs="Courier New"/>
          <w:sz w:val="20"/>
          <w:szCs w:val="22"/>
        </w:rPr>
        <w:t>(фамилия, имя, отчество (при наличии),</w:t>
      </w:r>
      <w:proofErr w:type="gramEnd"/>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дата рождения, СНИЛС)</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Степень родства</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Документ, удостоверяющий личность:</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наименование: 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серия, номер __________________________ дата выдачи: 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кем </w:t>
      </w:r>
      <w:proofErr w:type="gramStart"/>
      <w:r>
        <w:rPr>
          <w:rFonts w:ascii="Courier New" w:hAnsi="Courier New" w:cs="Courier New"/>
          <w:sz w:val="20"/>
          <w:szCs w:val="22"/>
        </w:rPr>
        <w:t>выдан</w:t>
      </w:r>
      <w:proofErr w:type="gramEnd"/>
      <w:r>
        <w:rPr>
          <w:rFonts w:ascii="Courier New" w:hAnsi="Courier New" w:cs="Courier New"/>
          <w:sz w:val="20"/>
          <w:szCs w:val="22"/>
        </w:rPr>
        <w:t>:</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Полноту и достоверность представленных в </w:t>
      </w:r>
      <w:proofErr w:type="gramStart"/>
      <w:r>
        <w:rPr>
          <w:rFonts w:ascii="Courier New" w:hAnsi="Courier New" w:cs="Courier New"/>
          <w:sz w:val="20"/>
          <w:szCs w:val="22"/>
        </w:rPr>
        <w:t>запросе</w:t>
      </w:r>
      <w:proofErr w:type="gramEnd"/>
      <w:r>
        <w:rPr>
          <w:rFonts w:ascii="Courier New" w:hAnsi="Courier New" w:cs="Courier New"/>
          <w:sz w:val="20"/>
          <w:szCs w:val="22"/>
        </w:rPr>
        <w:t xml:space="preserve"> сведений подтверждаю.</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Даю  свое согласие на получение, обработку и передачу </w:t>
      </w:r>
      <w:proofErr w:type="gramStart"/>
      <w:r>
        <w:rPr>
          <w:rFonts w:ascii="Courier New" w:hAnsi="Courier New" w:cs="Courier New"/>
          <w:sz w:val="20"/>
          <w:szCs w:val="22"/>
        </w:rPr>
        <w:t>моих</w:t>
      </w:r>
      <w:proofErr w:type="gramEnd"/>
      <w:r>
        <w:rPr>
          <w:rFonts w:ascii="Courier New" w:hAnsi="Courier New" w:cs="Courier New"/>
          <w:sz w:val="20"/>
          <w:szCs w:val="22"/>
        </w:rPr>
        <w:t xml:space="preserve"> персональных</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данных  согласно Федеральному закону от 27.07.2006 N 152-ФЗ "</w:t>
      </w:r>
      <w:proofErr w:type="gramStart"/>
      <w:r>
        <w:rPr>
          <w:rFonts w:ascii="Courier New" w:hAnsi="Courier New" w:cs="Courier New"/>
          <w:sz w:val="20"/>
          <w:szCs w:val="22"/>
        </w:rPr>
        <w:t>О</w:t>
      </w:r>
      <w:proofErr w:type="gramEnd"/>
      <w:r>
        <w:rPr>
          <w:rFonts w:ascii="Courier New" w:hAnsi="Courier New" w:cs="Courier New"/>
          <w:sz w:val="20"/>
          <w:szCs w:val="22"/>
        </w:rPr>
        <w:t xml:space="preserve"> персональных</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данных".</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p>
    <w:p w:rsidR="00EC15EC" w:rsidRDefault="00EC15EC" w:rsidP="00EC15EC">
      <w:pPr>
        <w:widowControl w:val="0"/>
        <w:autoSpaceDE w:val="0"/>
        <w:autoSpaceDN w:val="0"/>
        <w:jc w:val="right"/>
        <w:outlineLvl w:val="1"/>
        <w:rPr>
          <w:rFonts w:ascii="Arial" w:hAnsi="Arial" w:cs="Arial"/>
          <w:sz w:val="20"/>
          <w:szCs w:val="22"/>
        </w:rPr>
      </w:pPr>
      <w:r>
        <w:rPr>
          <w:rFonts w:ascii="Arial" w:hAnsi="Arial" w:cs="Arial"/>
          <w:sz w:val="20"/>
          <w:szCs w:val="22"/>
        </w:rPr>
        <w:t>Приложение N 5</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к Административному регламенту</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 xml:space="preserve">по предоставлению </w:t>
      </w:r>
    </w:p>
    <w:p w:rsidR="00EC15EC" w:rsidRDefault="00EC15EC" w:rsidP="00EC15EC">
      <w:pPr>
        <w:widowControl w:val="0"/>
        <w:autoSpaceDE w:val="0"/>
        <w:autoSpaceDN w:val="0"/>
        <w:jc w:val="right"/>
        <w:rPr>
          <w:rFonts w:ascii="Arial" w:hAnsi="Arial" w:cs="Arial"/>
          <w:sz w:val="20"/>
          <w:szCs w:val="22"/>
        </w:rPr>
      </w:pPr>
      <w:r>
        <w:rPr>
          <w:rFonts w:ascii="Arial" w:hAnsi="Arial" w:cs="Arial"/>
          <w:sz w:val="20"/>
          <w:szCs w:val="22"/>
        </w:rPr>
        <w:t>муниципальной услуги</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center"/>
        <w:rPr>
          <w:rFonts w:ascii="Arial" w:hAnsi="Arial" w:cs="Arial"/>
          <w:sz w:val="20"/>
          <w:szCs w:val="22"/>
        </w:rPr>
      </w:pPr>
      <w:bookmarkStart w:id="14" w:name="P831"/>
      <w:bookmarkEnd w:id="14"/>
      <w:r>
        <w:rPr>
          <w:rFonts w:ascii="Arial" w:hAnsi="Arial" w:cs="Arial"/>
          <w:sz w:val="20"/>
          <w:szCs w:val="22"/>
        </w:rPr>
        <w:t>ФОРМА ДОГОВОРА СОЦИАЛЬНОГО НАЙМА ЖИЛОГО ПОМЕЩЕНИЯ</w:t>
      </w: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Договор социального найма жилого помещения</w:t>
      </w:r>
    </w:p>
    <w:p w:rsidR="00EC15EC" w:rsidRDefault="00EC15EC" w:rsidP="00EC15EC">
      <w:pPr>
        <w:widowControl w:val="0"/>
        <w:autoSpaceDE w:val="0"/>
        <w:autoSpaceDN w:val="0"/>
        <w:jc w:val="both"/>
        <w:rPr>
          <w:rFonts w:ascii="Courier New" w:hAnsi="Courier New" w:cs="Courier New"/>
          <w:sz w:val="20"/>
          <w:szCs w:val="22"/>
        </w:rPr>
      </w:pP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                                                 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___________________, </w:t>
      </w:r>
      <w:proofErr w:type="gramStart"/>
      <w:r>
        <w:rPr>
          <w:rFonts w:ascii="Courier New" w:hAnsi="Courier New" w:cs="Courier New"/>
          <w:sz w:val="20"/>
          <w:szCs w:val="22"/>
        </w:rPr>
        <w:t>действующий</w:t>
      </w:r>
      <w:proofErr w:type="gramEnd"/>
      <w:r>
        <w:rPr>
          <w:rFonts w:ascii="Courier New" w:hAnsi="Courier New" w:cs="Courier New"/>
          <w:sz w:val="20"/>
          <w:szCs w:val="22"/>
        </w:rPr>
        <w:t xml:space="preserve"> от имени собственника жилого помещения</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 на основании 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именуемый  в  дальнейшем  Наймодатель,  с  одной стороны,  и  граждани</w:t>
      </w:r>
      <w:proofErr w:type="gramStart"/>
      <w:r>
        <w:rPr>
          <w:rFonts w:ascii="Courier New" w:hAnsi="Courier New" w:cs="Courier New"/>
          <w:sz w:val="20"/>
          <w:szCs w:val="22"/>
        </w:rPr>
        <w:t>н(</w:t>
      </w:r>
      <w:proofErr w:type="gramEnd"/>
      <w:r>
        <w:rPr>
          <w:rFonts w:ascii="Courier New" w:hAnsi="Courier New" w:cs="Courier New"/>
          <w:sz w:val="20"/>
          <w:szCs w:val="22"/>
        </w:rPr>
        <w:t>ка)</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___________________________________________________________________________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__________________, именуемый в дальнейшем Наниматель, с другой стороны, </w:t>
      </w:r>
      <w:proofErr w:type="gramStart"/>
      <w:r>
        <w:rPr>
          <w:rFonts w:ascii="Courier New" w:hAnsi="Courier New" w:cs="Courier New"/>
          <w:sz w:val="20"/>
          <w:szCs w:val="22"/>
        </w:rPr>
        <w:t>на</w:t>
      </w:r>
      <w:proofErr w:type="gramEnd"/>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основании решения о предоставлении жилого помещения </w:t>
      </w:r>
      <w:proofErr w:type="gramStart"/>
      <w:r>
        <w:rPr>
          <w:rFonts w:ascii="Courier New" w:hAnsi="Courier New" w:cs="Courier New"/>
          <w:sz w:val="20"/>
          <w:szCs w:val="22"/>
        </w:rPr>
        <w:t>от</w:t>
      </w:r>
      <w:proofErr w:type="gramEnd"/>
      <w:r>
        <w:rPr>
          <w:rFonts w:ascii="Courier New" w:hAnsi="Courier New" w:cs="Courier New"/>
          <w:sz w:val="20"/>
          <w:szCs w:val="22"/>
        </w:rPr>
        <w:t xml:space="preserve"> 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N __________________ заключили настоящий договор о нижеследующем.</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    I. Предмет договора</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1. Наймодатель передает Нанимателю и членам его семьи в бессрочное владение</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и  пользование  изолированное жилое помещение, находящееся в 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собственности, состоящее из _____________ комна</w:t>
      </w:r>
      <w:proofErr w:type="gramStart"/>
      <w:r>
        <w:rPr>
          <w:rFonts w:ascii="Courier New" w:hAnsi="Courier New" w:cs="Courier New"/>
          <w:sz w:val="20"/>
          <w:szCs w:val="22"/>
        </w:rPr>
        <w:t>т(</w:t>
      </w:r>
      <w:proofErr w:type="gramEnd"/>
      <w:r>
        <w:rPr>
          <w:rFonts w:ascii="Courier New" w:hAnsi="Courier New" w:cs="Courier New"/>
          <w:sz w:val="20"/>
          <w:szCs w:val="22"/>
        </w:rPr>
        <w:t>ы) в _______________ общей</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площадью ___________ кв. метров, в том числе жилой ____________ кв. метров,</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по адресу: _____________________ для проживания в </w:t>
      </w:r>
      <w:proofErr w:type="gramStart"/>
      <w:r>
        <w:rPr>
          <w:rFonts w:ascii="Courier New" w:hAnsi="Courier New" w:cs="Courier New"/>
          <w:sz w:val="20"/>
          <w:szCs w:val="22"/>
        </w:rPr>
        <w:t>нем</w:t>
      </w:r>
      <w:proofErr w:type="gramEnd"/>
      <w:r>
        <w:rPr>
          <w:rFonts w:ascii="Courier New" w:hAnsi="Courier New" w:cs="Courier New"/>
          <w:sz w:val="20"/>
          <w:szCs w:val="22"/>
        </w:rPr>
        <w:t>, а также обеспечивает</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lastRenderedPageBreak/>
        <w:t>предоставление за плату коммунальных услуг: 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2.  Характеристика  предоставляемого  жилого  помещения,  его  технического</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состояния,   а   также   санитарно-технического   и   иного   оборудования,</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 xml:space="preserve">находящегося в нем, </w:t>
      </w:r>
      <w:proofErr w:type="gramStart"/>
      <w:r>
        <w:rPr>
          <w:rFonts w:ascii="Courier New" w:hAnsi="Courier New" w:cs="Courier New"/>
          <w:sz w:val="20"/>
          <w:szCs w:val="22"/>
        </w:rPr>
        <w:t>указана</w:t>
      </w:r>
      <w:proofErr w:type="gramEnd"/>
      <w:r>
        <w:rPr>
          <w:rFonts w:ascii="Courier New" w:hAnsi="Courier New" w:cs="Courier New"/>
          <w:sz w:val="20"/>
          <w:szCs w:val="22"/>
        </w:rPr>
        <w:t xml:space="preserve"> в техническом паспорте жилого помещения.</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3. Совместно  с  Нанимателем  в  жилое  помещение вселяются следующие члены</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семьи:</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1. 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2. 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3. ________________________________________________________________________</w:t>
      </w:r>
    </w:p>
    <w:p w:rsidR="00EC15EC" w:rsidRDefault="00EC15EC" w:rsidP="00EC15EC">
      <w:pPr>
        <w:widowControl w:val="0"/>
        <w:autoSpaceDE w:val="0"/>
        <w:autoSpaceDN w:val="0"/>
        <w:jc w:val="both"/>
        <w:rPr>
          <w:rFonts w:ascii="Courier New" w:hAnsi="Courier New" w:cs="Courier New"/>
          <w:sz w:val="20"/>
          <w:szCs w:val="22"/>
        </w:rPr>
      </w:pPr>
      <w:r>
        <w:rPr>
          <w:rFonts w:ascii="Courier New" w:hAnsi="Courier New" w:cs="Courier New"/>
          <w:sz w:val="20"/>
          <w:szCs w:val="22"/>
        </w:rPr>
        <w:t>4. Наниматель обязан:</w:t>
      </w:r>
    </w:p>
    <w:p w:rsidR="00EC15EC" w:rsidRDefault="00EC15EC" w:rsidP="00EC15EC">
      <w:pPr>
        <w:widowControl w:val="0"/>
        <w:autoSpaceDE w:val="0"/>
        <w:autoSpaceDN w:val="0"/>
        <w:ind w:firstLine="540"/>
        <w:jc w:val="both"/>
        <w:rPr>
          <w:rFonts w:ascii="Arial" w:hAnsi="Arial" w:cs="Arial"/>
          <w:sz w:val="20"/>
          <w:szCs w:val="22"/>
        </w:rPr>
      </w:pPr>
      <w:proofErr w:type="gramStart"/>
      <w:r>
        <w:rPr>
          <w:rFonts w:ascii="Arial" w:hAnsi="Arial" w:cs="Arial"/>
          <w:sz w:val="20"/>
          <w:szCs w:val="22"/>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Pr>
          <w:rFonts w:ascii="Arial" w:hAnsi="Arial" w:cs="Arial"/>
          <w:sz w:val="20"/>
          <w:szCs w:val="22"/>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б) соблюдать правила пользования жилыми помещениями;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в) использовать жилое помещение в </w:t>
      </w:r>
      <w:proofErr w:type="gramStart"/>
      <w:r>
        <w:rPr>
          <w:rFonts w:ascii="Arial" w:hAnsi="Arial" w:cs="Arial"/>
          <w:sz w:val="20"/>
          <w:szCs w:val="22"/>
        </w:rPr>
        <w:t>соответствии</w:t>
      </w:r>
      <w:proofErr w:type="gramEnd"/>
      <w:r>
        <w:rPr>
          <w:rFonts w:ascii="Arial" w:hAnsi="Arial" w:cs="Arial"/>
          <w:sz w:val="20"/>
          <w:szCs w:val="22"/>
        </w:rPr>
        <w:t xml:space="preserve"> с его назначением;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г) поддерживать в исправном </w:t>
      </w:r>
      <w:proofErr w:type="gramStart"/>
      <w:r>
        <w:rPr>
          <w:rFonts w:ascii="Arial" w:hAnsi="Arial" w:cs="Arial"/>
          <w:sz w:val="20"/>
          <w:szCs w:val="22"/>
        </w:rPr>
        <w:t>состоянии</w:t>
      </w:r>
      <w:proofErr w:type="gramEnd"/>
      <w:r>
        <w:rPr>
          <w:rFonts w:ascii="Arial" w:hAnsi="Arial" w:cs="Arial"/>
          <w:sz w:val="20"/>
          <w:szCs w:val="22"/>
        </w:rPr>
        <w:t xml:space="preserve">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д) содержать в чистоте и порядке жилое помещение, общее имущество в многоквартирном доме, объекты благоустройства;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е) производить текущий ремонт занимаемого жилого помещения. </w:t>
      </w:r>
      <w:proofErr w:type="gramStart"/>
      <w:r>
        <w:rPr>
          <w:rFonts w:ascii="Arial" w:hAnsi="Arial" w:cs="Arial"/>
          <w:sz w:val="20"/>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Pr>
          <w:rFonts w:ascii="Arial" w:hAnsi="Arial" w:cs="Arial"/>
          <w:sz w:val="20"/>
          <w:szCs w:val="22"/>
        </w:rPr>
        <w:t xml:space="preserve"> Если выполнение указанных работ вызвано неисправностью отдельных конструктивных элементов общего имущества в многоквартирном </w:t>
      </w:r>
      <w:proofErr w:type="gramStart"/>
      <w:r>
        <w:rPr>
          <w:rFonts w:ascii="Arial" w:hAnsi="Arial" w:cs="Arial"/>
          <w:sz w:val="20"/>
          <w:szCs w:val="22"/>
        </w:rPr>
        <w:t>доме</w:t>
      </w:r>
      <w:proofErr w:type="gramEnd"/>
      <w:r>
        <w:rPr>
          <w:rFonts w:ascii="Arial" w:hAnsi="Arial" w:cs="Arial"/>
          <w:sz w:val="20"/>
          <w:szCs w:val="22"/>
        </w:rPr>
        <w:t xml:space="preserve">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з) своевременно и в полном </w:t>
      </w:r>
      <w:proofErr w:type="gramStart"/>
      <w:r>
        <w:rPr>
          <w:rFonts w:ascii="Arial" w:hAnsi="Arial" w:cs="Arial"/>
          <w:sz w:val="20"/>
          <w:szCs w:val="22"/>
        </w:rPr>
        <w:t>объеме</w:t>
      </w:r>
      <w:proofErr w:type="gramEnd"/>
      <w:r>
        <w:rPr>
          <w:rFonts w:ascii="Arial" w:hAnsi="Arial" w:cs="Arial"/>
          <w:sz w:val="20"/>
          <w:szCs w:val="22"/>
        </w:rPr>
        <w:t xml:space="preserve">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w:t>
      </w:r>
      <w:r>
        <w:rPr>
          <w:rFonts w:ascii="Arial" w:hAnsi="Arial" w:cs="Arial"/>
          <w:sz w:val="20"/>
          <w:szCs w:val="22"/>
        </w:rPr>
        <w:lastRenderedPageBreak/>
        <w:t>задолженность по плате за жилое</w:t>
      </w:r>
      <w:proofErr w:type="gramEnd"/>
      <w:r>
        <w:rPr>
          <w:rFonts w:ascii="Arial" w:hAnsi="Arial" w:cs="Arial"/>
          <w:sz w:val="20"/>
          <w:szCs w:val="22"/>
        </w:rPr>
        <w:t xml:space="preserve"> помещение и коммунальные услуги;</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н) </w:t>
      </w:r>
      <w:proofErr w:type="gramStart"/>
      <w:r>
        <w:rPr>
          <w:rFonts w:ascii="Arial" w:hAnsi="Arial" w:cs="Arial"/>
          <w:sz w:val="20"/>
          <w:szCs w:val="22"/>
        </w:rPr>
        <w:t>нести иные обязанности</w:t>
      </w:r>
      <w:proofErr w:type="gramEnd"/>
      <w:r>
        <w:rPr>
          <w:rFonts w:ascii="Arial" w:hAnsi="Arial" w:cs="Arial"/>
          <w:sz w:val="20"/>
          <w:szCs w:val="22"/>
        </w:rPr>
        <w:t>, предусмотренные Жилищным кодексом Российской Федерации и федеральными законами.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5. Наймодатель обязан:</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осуществлять капитальный ремонт жилого помещения.</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Pr>
          <w:rFonts w:ascii="Arial" w:hAnsi="Arial" w:cs="Arial"/>
          <w:sz w:val="20"/>
          <w:szCs w:val="22"/>
        </w:rPr>
        <w:t>, причиненных ненадлежащим исполнением или неисполнением указанных обязанностей Наймодателем;</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roofErr w:type="gramEnd"/>
      <w:r>
        <w:rPr>
          <w:rFonts w:ascii="Arial" w:hAnsi="Arial" w:cs="Arial"/>
          <w:sz w:val="20"/>
          <w:szCs w:val="22"/>
        </w:rPr>
        <w:t xml:space="preserve">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д) информировать Нанимателя о проведении капитального ремонта или реконструкции дома не </w:t>
      </w:r>
      <w:proofErr w:type="gramStart"/>
      <w:r>
        <w:rPr>
          <w:rFonts w:ascii="Arial" w:hAnsi="Arial" w:cs="Arial"/>
          <w:sz w:val="20"/>
          <w:szCs w:val="22"/>
        </w:rPr>
        <w:t>позднее</w:t>
      </w:r>
      <w:proofErr w:type="gramEnd"/>
      <w:r>
        <w:rPr>
          <w:rFonts w:ascii="Arial" w:hAnsi="Arial" w:cs="Arial"/>
          <w:sz w:val="20"/>
          <w:szCs w:val="22"/>
        </w:rPr>
        <w:t xml:space="preserve"> чем за 30 дней до начала работ;</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ж) обеспечивать предоставление Нанимателю предусмотренных в </w:t>
      </w:r>
      <w:proofErr w:type="gramStart"/>
      <w:r>
        <w:rPr>
          <w:rFonts w:ascii="Arial" w:hAnsi="Arial" w:cs="Arial"/>
          <w:sz w:val="20"/>
          <w:szCs w:val="22"/>
        </w:rPr>
        <w:t>настоящем</w:t>
      </w:r>
      <w:proofErr w:type="gramEnd"/>
      <w:r>
        <w:rPr>
          <w:rFonts w:ascii="Arial" w:hAnsi="Arial" w:cs="Arial"/>
          <w:sz w:val="20"/>
          <w:szCs w:val="22"/>
        </w:rPr>
        <w:t xml:space="preserve"> договоре коммунальных услуг надлежащего качества;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з) контролировать качество предоставляемых жилищно-коммунальных услуг;</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к) производить или поручать уполномоченному лицу проведение перерасчета платы за жилое помещение и коммунальные услуги в </w:t>
      </w:r>
      <w:proofErr w:type="gramStart"/>
      <w:r>
        <w:rPr>
          <w:rFonts w:ascii="Arial" w:hAnsi="Arial" w:cs="Arial"/>
          <w:sz w:val="20"/>
          <w:szCs w:val="22"/>
        </w:rPr>
        <w:t>случае</w:t>
      </w:r>
      <w:proofErr w:type="gramEnd"/>
      <w:r>
        <w:rPr>
          <w:rFonts w:ascii="Arial" w:hAnsi="Arial" w:cs="Arial"/>
          <w:sz w:val="20"/>
          <w:szCs w:val="22"/>
        </w:rPr>
        <w:t xml:space="preserve"> оказания услуг и выполнения работ ненадлежащего качества и (или) с перерывами, превышающими установленную продолжительность;</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lastRenderedPageBreak/>
        <w:t>л) принять в установленные сроки жилое помещение у Нанимателя по акту сдачи жилого помещения после расторжения настоящего договора;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м) </w:t>
      </w:r>
      <w:proofErr w:type="gramStart"/>
      <w:r>
        <w:rPr>
          <w:rFonts w:ascii="Arial" w:hAnsi="Arial" w:cs="Arial"/>
          <w:sz w:val="20"/>
          <w:szCs w:val="22"/>
        </w:rPr>
        <w:t>нести иные обязанности</w:t>
      </w:r>
      <w:proofErr w:type="gramEnd"/>
      <w:r>
        <w:rPr>
          <w:rFonts w:ascii="Arial" w:hAnsi="Arial" w:cs="Arial"/>
          <w:sz w:val="20"/>
          <w:szCs w:val="22"/>
        </w:rPr>
        <w:t>, предусмотренные законодательством Российской Федерации.</w:t>
      </w:r>
    </w:p>
    <w:p w:rsidR="00EC15EC" w:rsidRDefault="00EC15EC" w:rsidP="00EC15EC">
      <w:pPr>
        <w:widowControl w:val="0"/>
        <w:autoSpaceDE w:val="0"/>
        <w:autoSpaceDN w:val="0"/>
        <w:spacing w:after="1"/>
        <w:rPr>
          <w:rFonts w:ascii="Arial" w:hAnsi="Arial" w:cs="Arial"/>
          <w:sz w:val="20"/>
          <w:szCs w:val="22"/>
        </w:rPr>
      </w:pPr>
    </w:p>
    <w:tbl>
      <w:tblPr>
        <w:tblW w:w="55" w:type="pct"/>
        <w:tblBorders>
          <w:insideH w:val="nil"/>
          <w:insideV w:val="nil"/>
        </w:tblBorders>
        <w:tblCellMar>
          <w:left w:w="10" w:type="dxa"/>
          <w:right w:w="10" w:type="dxa"/>
        </w:tblCellMar>
        <w:tblLook w:val="04A0" w:firstRow="1" w:lastRow="0" w:firstColumn="1" w:lastColumn="0" w:noHBand="0" w:noVBand="1"/>
      </w:tblPr>
      <w:tblGrid>
        <w:gridCol w:w="103"/>
      </w:tblGrid>
      <w:tr w:rsidR="00EC15EC" w:rsidTr="00EC15EC">
        <w:tc>
          <w:tcPr>
            <w:tcW w:w="113" w:type="dxa"/>
            <w:tcBorders>
              <w:top w:val="nil"/>
              <w:left w:val="nil"/>
              <w:bottom w:val="nil"/>
              <w:right w:val="nil"/>
            </w:tcBorders>
            <w:shd w:val="clear" w:color="auto" w:fill="F4F3F8"/>
            <w:tcMar>
              <w:top w:w="0" w:type="dxa"/>
              <w:left w:w="0" w:type="dxa"/>
              <w:bottom w:w="0" w:type="dxa"/>
              <w:right w:w="0" w:type="dxa"/>
            </w:tcMar>
          </w:tcPr>
          <w:p w:rsidR="00EC15EC" w:rsidRDefault="00EC15EC">
            <w:pPr>
              <w:widowControl w:val="0"/>
              <w:autoSpaceDE w:val="0"/>
              <w:autoSpaceDN w:val="0"/>
              <w:rPr>
                <w:rFonts w:ascii="Arial" w:hAnsi="Arial" w:cs="Arial"/>
                <w:sz w:val="20"/>
                <w:szCs w:val="22"/>
              </w:rPr>
            </w:pPr>
          </w:p>
        </w:tc>
      </w:tr>
    </w:tbl>
    <w:p w:rsidR="00EC15EC" w:rsidRDefault="00EC15EC" w:rsidP="00EC15EC">
      <w:pPr>
        <w:widowControl w:val="0"/>
        <w:autoSpaceDE w:val="0"/>
        <w:autoSpaceDN w:val="0"/>
        <w:spacing w:before="260"/>
        <w:ind w:firstLine="540"/>
        <w:jc w:val="both"/>
        <w:outlineLvl w:val="2"/>
        <w:rPr>
          <w:rFonts w:ascii="Arial" w:hAnsi="Arial" w:cs="Arial"/>
          <w:sz w:val="20"/>
          <w:szCs w:val="22"/>
        </w:rPr>
      </w:pPr>
      <w:r>
        <w:rPr>
          <w:rFonts w:ascii="Arial" w:hAnsi="Arial" w:cs="Arial"/>
          <w:sz w:val="20"/>
          <w:szCs w:val="22"/>
        </w:rPr>
        <w:t>III. Права сторон</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6. Наниматель вправе: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а) пользоваться общим имуществом многоквартирного дома;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w:t>
      </w:r>
      <w:proofErr w:type="gramStart"/>
      <w:r>
        <w:rPr>
          <w:rFonts w:ascii="Arial" w:hAnsi="Arial" w:cs="Arial"/>
          <w:sz w:val="20"/>
          <w:szCs w:val="22"/>
        </w:rPr>
        <w:t>На вселение к родителям их детей, не достигших совершеннолетия, согласия остальных членов семьи и Наймодателя не требуется;</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в) сохранить права на жилое помещение при временном отсутствии его и членов его семьи;</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д) требовать с письменного согласия проживающих совместно с Нанимателем членов семьи в </w:t>
      </w:r>
      <w:proofErr w:type="gramStart"/>
      <w:r>
        <w:rPr>
          <w:rFonts w:ascii="Arial" w:hAnsi="Arial" w:cs="Arial"/>
          <w:sz w:val="20"/>
          <w:szCs w:val="22"/>
        </w:rPr>
        <w:t>случаях</w:t>
      </w:r>
      <w:proofErr w:type="gramEnd"/>
      <w:r>
        <w:rPr>
          <w:rFonts w:ascii="Arial" w:hAnsi="Arial" w:cs="Arial"/>
          <w:sz w:val="20"/>
          <w:szCs w:val="22"/>
        </w:rPr>
        <w:t>, установленных законодательством Российской Федерации, изменения настоящего договора;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е) расторгнуть в любое время настоящий договор с письменного согласия проживающих совместно с Нанимателем членов семьи;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8. Наймодатель вправе:</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а) требовать своевременного внесения платы за жилое помещение и коммунальные услуги;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в) запретить вселение в занимаемое Нанимателем жилое помещение граждан в </w:t>
      </w:r>
      <w:proofErr w:type="gramStart"/>
      <w:r>
        <w:rPr>
          <w:rFonts w:ascii="Arial" w:hAnsi="Arial" w:cs="Arial"/>
          <w:sz w:val="20"/>
          <w:szCs w:val="22"/>
        </w:rPr>
        <w:t>качестве</w:t>
      </w:r>
      <w:proofErr w:type="gramEnd"/>
      <w:r>
        <w:rPr>
          <w:rFonts w:ascii="Arial" w:hAnsi="Arial" w:cs="Arial"/>
          <w:sz w:val="20"/>
          <w:szCs w:val="22"/>
        </w:rPr>
        <w:t xml:space="preserve">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EC15EC" w:rsidRDefault="00EC15EC" w:rsidP="00EC15EC">
      <w:pPr>
        <w:widowControl w:val="0"/>
        <w:autoSpaceDE w:val="0"/>
        <w:autoSpaceDN w:val="0"/>
        <w:spacing w:before="200"/>
        <w:ind w:firstLine="540"/>
        <w:jc w:val="both"/>
        <w:outlineLvl w:val="2"/>
        <w:rPr>
          <w:rFonts w:ascii="Arial" w:hAnsi="Arial" w:cs="Arial"/>
          <w:sz w:val="20"/>
          <w:szCs w:val="22"/>
        </w:rPr>
      </w:pPr>
      <w:r>
        <w:rPr>
          <w:rFonts w:ascii="Arial" w:hAnsi="Arial" w:cs="Arial"/>
          <w:sz w:val="20"/>
          <w:szCs w:val="22"/>
        </w:rPr>
        <w:t>IV. Порядок изменения, расторжения и прекращения договора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10. При выезде Нанимателя и членов его семьи в другое место жительства настоящий договор считается расторгнутым со дня выезда.</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11. По требованию Наймодателя настоящий </w:t>
      </w:r>
      <w:proofErr w:type="gramStart"/>
      <w:r>
        <w:rPr>
          <w:rFonts w:ascii="Arial" w:hAnsi="Arial" w:cs="Arial"/>
          <w:sz w:val="20"/>
          <w:szCs w:val="22"/>
        </w:rPr>
        <w:t>договор</w:t>
      </w:r>
      <w:proofErr w:type="gramEnd"/>
      <w:r>
        <w:rPr>
          <w:rFonts w:ascii="Arial" w:hAnsi="Arial" w:cs="Arial"/>
          <w:sz w:val="20"/>
          <w:szCs w:val="22"/>
        </w:rPr>
        <w:t xml:space="preserve"> может быть расторгнут в судебном порядке в следующих случаях:</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lastRenderedPageBreak/>
        <w:t>а) использование Нанимателем жилого помещения не по назначению;</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б) разрушение или повреждение жилого помещения Нанимателем или другими гражданами, за действия которых он отвечает;</w:t>
      </w:r>
    </w:p>
    <w:p w:rsidR="00EC15EC" w:rsidRDefault="00EC15EC" w:rsidP="00EC15EC">
      <w:pPr>
        <w:widowControl w:val="0"/>
        <w:autoSpaceDE w:val="0"/>
        <w:autoSpaceDN w:val="0"/>
        <w:spacing w:before="200"/>
        <w:ind w:firstLine="540"/>
        <w:jc w:val="both"/>
        <w:rPr>
          <w:rFonts w:ascii="Arial" w:hAnsi="Arial" w:cs="Arial"/>
          <w:sz w:val="20"/>
          <w:szCs w:val="22"/>
        </w:rPr>
      </w:pPr>
      <w:proofErr w:type="gramStart"/>
      <w:r>
        <w:rPr>
          <w:rFonts w:ascii="Arial" w:hAnsi="Arial" w:cs="Arial"/>
          <w:sz w:val="20"/>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roofErr w:type="gramEnd"/>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г) невнесение Нанимателем платы за жилое помещение и (или) коммунальные услуги в течение более 6 месяцев.</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12. Настоящий </w:t>
      </w:r>
      <w:proofErr w:type="gramStart"/>
      <w:r>
        <w:rPr>
          <w:rFonts w:ascii="Arial" w:hAnsi="Arial" w:cs="Arial"/>
          <w:sz w:val="20"/>
          <w:szCs w:val="22"/>
        </w:rPr>
        <w:t>договор</w:t>
      </w:r>
      <w:proofErr w:type="gramEnd"/>
      <w:r>
        <w:rPr>
          <w:rFonts w:ascii="Arial" w:hAnsi="Arial" w:cs="Arial"/>
          <w:sz w:val="20"/>
          <w:szCs w:val="22"/>
        </w:rPr>
        <w:t xml:space="preserve"> может быть расторгнут в судебном порядке в иных случаях, предусмотренных Жилищным кодексом Российской Федерации.</w:t>
      </w:r>
    </w:p>
    <w:p w:rsidR="00EC15EC" w:rsidRDefault="00EC15EC" w:rsidP="00EC15EC">
      <w:pPr>
        <w:widowControl w:val="0"/>
        <w:autoSpaceDE w:val="0"/>
        <w:autoSpaceDN w:val="0"/>
        <w:spacing w:before="200"/>
        <w:ind w:firstLine="540"/>
        <w:jc w:val="both"/>
        <w:outlineLvl w:val="2"/>
        <w:rPr>
          <w:rFonts w:ascii="Arial" w:hAnsi="Arial" w:cs="Arial"/>
          <w:sz w:val="20"/>
          <w:szCs w:val="22"/>
        </w:rPr>
      </w:pPr>
      <w:r>
        <w:rPr>
          <w:rFonts w:ascii="Arial" w:hAnsi="Arial" w:cs="Arial"/>
          <w:sz w:val="20"/>
          <w:szCs w:val="22"/>
        </w:rPr>
        <w:t>V. Прочие условия</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13. Споры, которые могут возникнуть между сторонами по настоящему договору, разрешаются в </w:t>
      </w:r>
      <w:proofErr w:type="gramStart"/>
      <w:r>
        <w:rPr>
          <w:rFonts w:ascii="Arial" w:hAnsi="Arial" w:cs="Arial"/>
          <w:sz w:val="20"/>
          <w:szCs w:val="22"/>
        </w:rPr>
        <w:t>порядке</w:t>
      </w:r>
      <w:proofErr w:type="gramEnd"/>
      <w:r>
        <w:rPr>
          <w:rFonts w:ascii="Arial" w:hAnsi="Arial" w:cs="Arial"/>
          <w:sz w:val="20"/>
          <w:szCs w:val="22"/>
        </w:rPr>
        <w:t>, предусмотренном законодательством Российской Федерации.</w:t>
      </w:r>
    </w:p>
    <w:p w:rsidR="00EC15EC" w:rsidRDefault="00EC15EC" w:rsidP="00EC15EC">
      <w:pPr>
        <w:widowControl w:val="0"/>
        <w:autoSpaceDE w:val="0"/>
        <w:autoSpaceDN w:val="0"/>
        <w:spacing w:before="200"/>
        <w:ind w:firstLine="540"/>
        <w:jc w:val="both"/>
        <w:rPr>
          <w:rFonts w:ascii="Arial" w:hAnsi="Arial" w:cs="Arial"/>
          <w:sz w:val="20"/>
          <w:szCs w:val="22"/>
        </w:rPr>
      </w:pPr>
      <w:r>
        <w:rPr>
          <w:rFonts w:ascii="Arial" w:hAnsi="Arial" w:cs="Arial"/>
          <w:sz w:val="20"/>
          <w:szCs w:val="22"/>
        </w:rPr>
        <w:t xml:space="preserve">14. Настоящий договор составлен в 2 </w:t>
      </w:r>
      <w:proofErr w:type="gramStart"/>
      <w:r>
        <w:rPr>
          <w:rFonts w:ascii="Arial" w:hAnsi="Arial" w:cs="Arial"/>
          <w:sz w:val="20"/>
          <w:szCs w:val="22"/>
        </w:rPr>
        <w:t>экземплярах</w:t>
      </w:r>
      <w:proofErr w:type="gramEnd"/>
      <w:r>
        <w:rPr>
          <w:rFonts w:ascii="Arial" w:hAnsi="Arial" w:cs="Arial"/>
          <w:sz w:val="20"/>
          <w:szCs w:val="22"/>
        </w:rPr>
        <w:t>, один из которых находится у Наймодателя, другой - у Нанимателя.</w:t>
      </w:r>
    </w:p>
    <w:p w:rsidR="00EC15EC" w:rsidRDefault="00EC15EC" w:rsidP="00EC15EC">
      <w:pPr>
        <w:widowControl w:val="0"/>
        <w:autoSpaceDE w:val="0"/>
        <w:autoSpaceDN w:val="0"/>
        <w:jc w:val="both"/>
        <w:rPr>
          <w:rFonts w:ascii="Arial" w:hAnsi="Arial" w:cs="Arial"/>
          <w:sz w:val="20"/>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98"/>
        <w:gridCol w:w="3175"/>
        <w:gridCol w:w="1284"/>
        <w:gridCol w:w="1417"/>
        <w:gridCol w:w="1285"/>
      </w:tblGrid>
      <w:tr w:rsidR="00EC15EC" w:rsidTr="00EC15EC">
        <w:tc>
          <w:tcPr>
            <w:tcW w:w="1898" w:type="dxa"/>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Наймодатель</w:t>
            </w:r>
          </w:p>
        </w:tc>
        <w:tc>
          <w:tcPr>
            <w:tcW w:w="4459" w:type="dxa"/>
            <w:gridSpan w:val="2"/>
            <w:vMerge w:val="restart"/>
          </w:tcPr>
          <w:p w:rsidR="00EC15EC" w:rsidRDefault="00EC15EC">
            <w:pPr>
              <w:widowControl w:val="0"/>
              <w:autoSpaceDE w:val="0"/>
              <w:autoSpaceDN w:val="0"/>
              <w:rPr>
                <w:rFonts w:ascii="Arial" w:hAnsi="Arial" w:cs="Arial"/>
                <w:sz w:val="20"/>
                <w:szCs w:val="22"/>
              </w:rPr>
            </w:pPr>
          </w:p>
        </w:tc>
        <w:tc>
          <w:tcPr>
            <w:tcW w:w="1417" w:type="dxa"/>
            <w:hideMark/>
          </w:tcPr>
          <w:p w:rsidR="00EC15EC" w:rsidRDefault="00EC15EC">
            <w:pPr>
              <w:widowControl w:val="0"/>
              <w:autoSpaceDE w:val="0"/>
              <w:autoSpaceDN w:val="0"/>
              <w:jc w:val="center"/>
              <w:rPr>
                <w:rFonts w:ascii="Arial" w:hAnsi="Arial" w:cs="Arial"/>
                <w:sz w:val="20"/>
                <w:szCs w:val="22"/>
              </w:rPr>
            </w:pPr>
            <w:r>
              <w:rPr>
                <w:rFonts w:ascii="Arial" w:hAnsi="Arial" w:cs="Arial"/>
                <w:sz w:val="20"/>
                <w:szCs w:val="22"/>
              </w:rPr>
              <w:t>Наниматель</w:t>
            </w:r>
          </w:p>
        </w:tc>
        <w:tc>
          <w:tcPr>
            <w:tcW w:w="1285" w:type="dxa"/>
            <w:vMerge w:val="restart"/>
            <w:tcBorders>
              <w:top w:val="nil"/>
              <w:left w:val="nil"/>
              <w:bottom w:val="single" w:sz="4" w:space="0" w:color="auto"/>
              <w:right w:val="nil"/>
            </w:tcBorders>
          </w:tcPr>
          <w:p w:rsidR="00EC15EC" w:rsidRDefault="00EC15EC">
            <w:pPr>
              <w:widowControl w:val="0"/>
              <w:autoSpaceDE w:val="0"/>
              <w:autoSpaceDN w:val="0"/>
              <w:rPr>
                <w:rFonts w:ascii="Arial" w:hAnsi="Arial" w:cs="Arial"/>
                <w:sz w:val="20"/>
                <w:szCs w:val="22"/>
              </w:rPr>
            </w:pPr>
          </w:p>
        </w:tc>
      </w:tr>
      <w:tr w:rsidR="00EC15EC" w:rsidTr="00EC15EC">
        <w:tc>
          <w:tcPr>
            <w:tcW w:w="1898" w:type="dxa"/>
            <w:tcBorders>
              <w:top w:val="nil"/>
              <w:left w:val="nil"/>
              <w:bottom w:val="single" w:sz="4" w:space="0" w:color="auto"/>
              <w:right w:val="nil"/>
            </w:tcBorders>
          </w:tcPr>
          <w:p w:rsidR="00EC15EC" w:rsidRDefault="00EC15EC">
            <w:pPr>
              <w:widowControl w:val="0"/>
              <w:autoSpaceDE w:val="0"/>
              <w:autoSpaceDN w:val="0"/>
              <w:rPr>
                <w:rFonts w:ascii="Arial" w:hAnsi="Arial" w:cs="Arial"/>
                <w:sz w:val="20"/>
                <w:szCs w:val="22"/>
              </w:rPr>
            </w:pPr>
          </w:p>
        </w:tc>
        <w:tc>
          <w:tcPr>
            <w:tcW w:w="8445" w:type="dxa"/>
            <w:gridSpan w:val="2"/>
            <w:vMerge/>
            <w:tcBorders>
              <w:top w:val="nil"/>
              <w:left w:val="nil"/>
              <w:bottom w:val="single" w:sz="4" w:space="0" w:color="auto"/>
              <w:right w:val="nil"/>
            </w:tcBorders>
            <w:vAlign w:val="center"/>
            <w:hideMark/>
          </w:tcPr>
          <w:p w:rsidR="00EC15EC" w:rsidRDefault="00EC15EC">
            <w:pPr>
              <w:rPr>
                <w:rFonts w:ascii="Arial" w:hAnsi="Arial" w:cs="Arial"/>
                <w:sz w:val="20"/>
                <w:szCs w:val="22"/>
              </w:rPr>
            </w:pPr>
          </w:p>
        </w:tc>
        <w:tc>
          <w:tcPr>
            <w:tcW w:w="1417" w:type="dxa"/>
            <w:tcBorders>
              <w:top w:val="nil"/>
              <w:left w:val="nil"/>
              <w:bottom w:val="single" w:sz="4" w:space="0" w:color="auto"/>
              <w:right w:val="nil"/>
            </w:tcBorders>
          </w:tcPr>
          <w:p w:rsidR="00EC15EC" w:rsidRDefault="00EC15EC">
            <w:pPr>
              <w:widowControl w:val="0"/>
              <w:autoSpaceDE w:val="0"/>
              <w:autoSpaceDN w:val="0"/>
              <w:rPr>
                <w:rFonts w:ascii="Arial" w:hAnsi="Arial" w:cs="Arial"/>
                <w:sz w:val="20"/>
                <w:szCs w:val="22"/>
              </w:rPr>
            </w:pPr>
          </w:p>
        </w:tc>
        <w:tc>
          <w:tcPr>
            <w:tcW w:w="1285" w:type="dxa"/>
            <w:vMerge/>
            <w:tcBorders>
              <w:top w:val="nil"/>
              <w:left w:val="nil"/>
              <w:bottom w:val="single" w:sz="4" w:space="0" w:color="auto"/>
              <w:right w:val="nil"/>
            </w:tcBorders>
            <w:vAlign w:val="center"/>
            <w:hideMark/>
          </w:tcPr>
          <w:p w:rsidR="00EC15EC" w:rsidRDefault="00EC15EC">
            <w:pPr>
              <w:rPr>
                <w:rFonts w:ascii="Arial" w:hAnsi="Arial" w:cs="Arial"/>
                <w:sz w:val="20"/>
                <w:szCs w:val="22"/>
              </w:rPr>
            </w:pPr>
          </w:p>
        </w:tc>
      </w:tr>
      <w:tr w:rsidR="00EC15EC" w:rsidTr="00EC15EC">
        <w:tc>
          <w:tcPr>
            <w:tcW w:w="1898" w:type="dxa"/>
            <w:vMerge w:val="restart"/>
            <w:tcBorders>
              <w:top w:val="single" w:sz="4" w:space="0" w:color="auto"/>
              <w:left w:val="nil"/>
              <w:bottom w:val="nil"/>
              <w:right w:val="nil"/>
            </w:tcBorders>
          </w:tcPr>
          <w:p w:rsidR="00EC15EC" w:rsidRDefault="00EC15EC">
            <w:pPr>
              <w:widowControl w:val="0"/>
              <w:autoSpaceDE w:val="0"/>
              <w:autoSpaceDN w:val="0"/>
              <w:rPr>
                <w:rFonts w:ascii="Arial" w:hAnsi="Arial" w:cs="Arial"/>
                <w:sz w:val="20"/>
                <w:szCs w:val="22"/>
              </w:rPr>
            </w:pPr>
          </w:p>
        </w:tc>
        <w:tc>
          <w:tcPr>
            <w:tcW w:w="8445" w:type="dxa"/>
            <w:gridSpan w:val="2"/>
            <w:vMerge/>
            <w:tcBorders>
              <w:top w:val="single" w:sz="4" w:space="0" w:color="auto"/>
              <w:left w:val="nil"/>
              <w:bottom w:val="nil"/>
              <w:right w:val="nil"/>
            </w:tcBorders>
            <w:vAlign w:val="center"/>
            <w:hideMark/>
          </w:tcPr>
          <w:p w:rsidR="00EC15EC" w:rsidRDefault="00EC15EC">
            <w:pPr>
              <w:rPr>
                <w:rFonts w:ascii="Arial" w:hAnsi="Arial" w:cs="Arial"/>
                <w:sz w:val="20"/>
                <w:szCs w:val="22"/>
              </w:rPr>
            </w:pPr>
          </w:p>
        </w:tc>
        <w:tc>
          <w:tcPr>
            <w:tcW w:w="1417" w:type="dxa"/>
            <w:tcBorders>
              <w:top w:val="single" w:sz="4" w:space="0" w:color="auto"/>
              <w:left w:val="nil"/>
              <w:bottom w:val="single" w:sz="4" w:space="0" w:color="auto"/>
              <w:right w:val="nil"/>
            </w:tcBorders>
          </w:tcPr>
          <w:p w:rsidR="00EC15EC" w:rsidRDefault="00EC15EC">
            <w:pPr>
              <w:widowControl w:val="0"/>
              <w:autoSpaceDE w:val="0"/>
              <w:autoSpaceDN w:val="0"/>
              <w:rPr>
                <w:rFonts w:ascii="Arial" w:hAnsi="Arial" w:cs="Arial"/>
                <w:sz w:val="20"/>
                <w:szCs w:val="22"/>
              </w:rPr>
            </w:pPr>
          </w:p>
        </w:tc>
        <w:tc>
          <w:tcPr>
            <w:tcW w:w="1285" w:type="dxa"/>
            <w:vMerge/>
            <w:tcBorders>
              <w:top w:val="nil"/>
              <w:left w:val="nil"/>
              <w:bottom w:val="single" w:sz="4" w:space="0" w:color="auto"/>
              <w:right w:val="nil"/>
            </w:tcBorders>
            <w:vAlign w:val="center"/>
            <w:hideMark/>
          </w:tcPr>
          <w:p w:rsidR="00EC15EC" w:rsidRDefault="00EC15EC">
            <w:pPr>
              <w:rPr>
                <w:rFonts w:ascii="Arial" w:hAnsi="Arial" w:cs="Arial"/>
                <w:sz w:val="20"/>
                <w:szCs w:val="22"/>
              </w:rPr>
            </w:pPr>
          </w:p>
        </w:tc>
      </w:tr>
      <w:tr w:rsidR="00EC15EC" w:rsidTr="00EC15EC">
        <w:tc>
          <w:tcPr>
            <w:tcW w:w="5073" w:type="dxa"/>
            <w:vMerge/>
            <w:tcBorders>
              <w:top w:val="single" w:sz="4" w:space="0" w:color="auto"/>
              <w:left w:val="nil"/>
              <w:bottom w:val="nil"/>
              <w:right w:val="nil"/>
            </w:tcBorders>
            <w:vAlign w:val="center"/>
            <w:hideMark/>
          </w:tcPr>
          <w:p w:rsidR="00EC15EC" w:rsidRDefault="00EC15EC">
            <w:pPr>
              <w:rPr>
                <w:rFonts w:ascii="Arial" w:hAnsi="Arial" w:cs="Arial"/>
                <w:sz w:val="20"/>
                <w:szCs w:val="22"/>
              </w:rPr>
            </w:pPr>
          </w:p>
        </w:tc>
        <w:tc>
          <w:tcPr>
            <w:tcW w:w="8445" w:type="dxa"/>
            <w:gridSpan w:val="2"/>
            <w:vMerge/>
            <w:tcBorders>
              <w:top w:val="single" w:sz="4" w:space="0" w:color="auto"/>
              <w:left w:val="nil"/>
              <w:bottom w:val="nil"/>
              <w:right w:val="nil"/>
            </w:tcBorders>
            <w:vAlign w:val="center"/>
            <w:hideMark/>
          </w:tcPr>
          <w:p w:rsidR="00EC15EC" w:rsidRDefault="00EC15EC">
            <w:pPr>
              <w:rPr>
                <w:rFonts w:ascii="Arial" w:hAnsi="Arial" w:cs="Arial"/>
                <w:sz w:val="20"/>
                <w:szCs w:val="22"/>
              </w:rPr>
            </w:pPr>
          </w:p>
        </w:tc>
        <w:tc>
          <w:tcPr>
            <w:tcW w:w="1417" w:type="dxa"/>
            <w:tcBorders>
              <w:top w:val="single" w:sz="4" w:space="0" w:color="auto"/>
              <w:left w:val="nil"/>
              <w:bottom w:val="single" w:sz="4" w:space="0" w:color="auto"/>
              <w:right w:val="nil"/>
            </w:tcBorders>
          </w:tcPr>
          <w:p w:rsidR="00EC15EC" w:rsidRDefault="00EC15EC">
            <w:pPr>
              <w:widowControl w:val="0"/>
              <w:autoSpaceDE w:val="0"/>
              <w:autoSpaceDN w:val="0"/>
              <w:rPr>
                <w:rFonts w:ascii="Arial" w:hAnsi="Arial" w:cs="Arial"/>
                <w:sz w:val="20"/>
                <w:szCs w:val="22"/>
              </w:rPr>
            </w:pPr>
          </w:p>
        </w:tc>
        <w:tc>
          <w:tcPr>
            <w:tcW w:w="1285" w:type="dxa"/>
            <w:vMerge/>
            <w:tcBorders>
              <w:top w:val="nil"/>
              <w:left w:val="nil"/>
              <w:bottom w:val="single" w:sz="4" w:space="0" w:color="auto"/>
              <w:right w:val="nil"/>
            </w:tcBorders>
            <w:vAlign w:val="center"/>
            <w:hideMark/>
          </w:tcPr>
          <w:p w:rsidR="00EC15EC" w:rsidRDefault="00EC15EC">
            <w:pPr>
              <w:rPr>
                <w:rFonts w:ascii="Arial" w:hAnsi="Arial" w:cs="Arial"/>
                <w:sz w:val="20"/>
                <w:szCs w:val="22"/>
              </w:rPr>
            </w:pPr>
          </w:p>
        </w:tc>
      </w:tr>
      <w:tr w:rsidR="00EC15EC" w:rsidTr="00EC15EC">
        <w:tc>
          <w:tcPr>
            <w:tcW w:w="5073" w:type="dxa"/>
            <w:vMerge/>
            <w:tcBorders>
              <w:top w:val="single" w:sz="4" w:space="0" w:color="auto"/>
              <w:left w:val="nil"/>
              <w:bottom w:val="nil"/>
              <w:right w:val="nil"/>
            </w:tcBorders>
            <w:vAlign w:val="center"/>
            <w:hideMark/>
          </w:tcPr>
          <w:p w:rsidR="00EC15EC" w:rsidRDefault="00EC15EC">
            <w:pPr>
              <w:rPr>
                <w:rFonts w:ascii="Arial" w:hAnsi="Arial" w:cs="Arial"/>
                <w:sz w:val="20"/>
                <w:szCs w:val="22"/>
              </w:rPr>
            </w:pPr>
          </w:p>
        </w:tc>
        <w:tc>
          <w:tcPr>
            <w:tcW w:w="8445" w:type="dxa"/>
            <w:gridSpan w:val="2"/>
            <w:vMerge/>
            <w:tcBorders>
              <w:top w:val="single" w:sz="4" w:space="0" w:color="auto"/>
              <w:left w:val="nil"/>
              <w:bottom w:val="nil"/>
              <w:right w:val="nil"/>
            </w:tcBorders>
            <w:vAlign w:val="center"/>
            <w:hideMark/>
          </w:tcPr>
          <w:p w:rsidR="00EC15EC" w:rsidRDefault="00EC15EC">
            <w:pPr>
              <w:rPr>
                <w:rFonts w:ascii="Arial" w:hAnsi="Arial" w:cs="Arial"/>
                <w:sz w:val="20"/>
                <w:szCs w:val="22"/>
              </w:rPr>
            </w:pPr>
          </w:p>
        </w:tc>
        <w:tc>
          <w:tcPr>
            <w:tcW w:w="1417" w:type="dxa"/>
            <w:tcBorders>
              <w:top w:val="single" w:sz="4" w:space="0" w:color="auto"/>
              <w:left w:val="nil"/>
              <w:bottom w:val="nil"/>
              <w:right w:val="nil"/>
            </w:tcBorders>
          </w:tcPr>
          <w:p w:rsidR="00EC15EC" w:rsidRDefault="00EC15EC">
            <w:pPr>
              <w:widowControl w:val="0"/>
              <w:autoSpaceDE w:val="0"/>
              <w:autoSpaceDN w:val="0"/>
              <w:rPr>
                <w:rFonts w:ascii="Arial" w:hAnsi="Arial" w:cs="Arial"/>
                <w:sz w:val="20"/>
                <w:szCs w:val="22"/>
              </w:rPr>
            </w:pPr>
          </w:p>
        </w:tc>
        <w:tc>
          <w:tcPr>
            <w:tcW w:w="1285" w:type="dxa"/>
            <w:vMerge/>
            <w:tcBorders>
              <w:top w:val="nil"/>
              <w:left w:val="nil"/>
              <w:bottom w:val="single" w:sz="4" w:space="0" w:color="auto"/>
              <w:right w:val="nil"/>
            </w:tcBorders>
            <w:vAlign w:val="center"/>
            <w:hideMark/>
          </w:tcPr>
          <w:p w:rsidR="00EC15EC" w:rsidRDefault="00EC15EC">
            <w:pPr>
              <w:rPr>
                <w:rFonts w:ascii="Arial" w:hAnsi="Arial" w:cs="Arial"/>
                <w:sz w:val="20"/>
                <w:szCs w:val="22"/>
              </w:rPr>
            </w:pPr>
          </w:p>
        </w:tc>
      </w:tr>
      <w:tr w:rsidR="00EC15EC" w:rsidTr="00EC15EC">
        <w:tc>
          <w:tcPr>
            <w:tcW w:w="1898" w:type="dxa"/>
            <w:hideMark/>
          </w:tcPr>
          <w:p w:rsidR="00EC15EC" w:rsidRDefault="00EC15EC">
            <w:pPr>
              <w:widowControl w:val="0"/>
              <w:autoSpaceDE w:val="0"/>
              <w:autoSpaceDN w:val="0"/>
              <w:rPr>
                <w:rFonts w:ascii="Arial" w:hAnsi="Arial" w:cs="Arial"/>
                <w:sz w:val="20"/>
                <w:szCs w:val="22"/>
              </w:rPr>
            </w:pPr>
            <w:r>
              <w:rPr>
                <w:rFonts w:ascii="Arial" w:hAnsi="Arial" w:cs="Arial"/>
                <w:sz w:val="20"/>
                <w:szCs w:val="22"/>
              </w:rPr>
              <w:t>М.П.</w:t>
            </w:r>
          </w:p>
        </w:tc>
        <w:tc>
          <w:tcPr>
            <w:tcW w:w="8445" w:type="dxa"/>
            <w:gridSpan w:val="2"/>
            <w:vMerge/>
            <w:tcBorders>
              <w:top w:val="single" w:sz="4" w:space="0" w:color="auto"/>
              <w:left w:val="nil"/>
              <w:bottom w:val="nil"/>
              <w:right w:val="nil"/>
            </w:tcBorders>
            <w:vAlign w:val="center"/>
            <w:hideMark/>
          </w:tcPr>
          <w:p w:rsidR="00EC15EC" w:rsidRDefault="00EC15EC">
            <w:pPr>
              <w:rPr>
                <w:rFonts w:ascii="Arial" w:hAnsi="Arial" w:cs="Arial"/>
                <w:sz w:val="20"/>
                <w:szCs w:val="22"/>
              </w:rPr>
            </w:pPr>
          </w:p>
        </w:tc>
        <w:tc>
          <w:tcPr>
            <w:tcW w:w="1417" w:type="dxa"/>
            <w:tcBorders>
              <w:top w:val="nil"/>
              <w:left w:val="nil"/>
              <w:bottom w:val="single" w:sz="4" w:space="0" w:color="auto"/>
              <w:right w:val="nil"/>
            </w:tcBorders>
            <w:hideMark/>
          </w:tcPr>
          <w:p w:rsidR="00EC15EC" w:rsidRDefault="00EC15EC">
            <w:pPr>
              <w:widowControl w:val="0"/>
              <w:autoSpaceDE w:val="0"/>
              <w:autoSpaceDN w:val="0"/>
              <w:jc w:val="center"/>
              <w:rPr>
                <w:rFonts w:ascii="Arial" w:hAnsi="Arial" w:cs="Arial"/>
                <w:sz w:val="20"/>
                <w:szCs w:val="22"/>
              </w:rPr>
            </w:pPr>
            <w:r>
              <w:rPr>
                <w:rFonts w:ascii="Arial" w:hAnsi="Arial" w:cs="Arial"/>
                <w:sz w:val="20"/>
                <w:szCs w:val="22"/>
              </w:rPr>
              <w:t>(подпись)</w:t>
            </w:r>
          </w:p>
        </w:tc>
        <w:tc>
          <w:tcPr>
            <w:tcW w:w="1285" w:type="dxa"/>
            <w:vMerge/>
            <w:tcBorders>
              <w:top w:val="nil"/>
              <w:left w:val="nil"/>
              <w:bottom w:val="single" w:sz="4" w:space="0" w:color="auto"/>
              <w:right w:val="nil"/>
            </w:tcBorders>
            <w:vAlign w:val="center"/>
            <w:hideMark/>
          </w:tcPr>
          <w:p w:rsidR="00EC15EC" w:rsidRDefault="00EC15EC">
            <w:pPr>
              <w:rPr>
                <w:rFonts w:ascii="Arial" w:hAnsi="Arial" w:cs="Arial"/>
                <w:sz w:val="20"/>
                <w:szCs w:val="22"/>
              </w:rPr>
            </w:pPr>
          </w:p>
        </w:tc>
      </w:tr>
      <w:tr w:rsidR="00EC15EC" w:rsidTr="00EC15EC">
        <w:tc>
          <w:tcPr>
            <w:tcW w:w="5073" w:type="dxa"/>
            <w:gridSpan w:val="2"/>
            <w:tcBorders>
              <w:top w:val="nil"/>
              <w:left w:val="nil"/>
              <w:bottom w:val="nil"/>
              <w:right w:val="single" w:sz="4" w:space="0" w:color="auto"/>
            </w:tcBorders>
          </w:tcPr>
          <w:p w:rsidR="00EC15EC" w:rsidRDefault="00EC15EC">
            <w:pPr>
              <w:widowControl w:val="0"/>
              <w:autoSpaceDE w:val="0"/>
              <w:autoSpaceDN w:val="0"/>
              <w:rPr>
                <w:rFonts w:ascii="Arial" w:hAnsi="Arial" w:cs="Arial"/>
                <w:sz w:val="20"/>
                <w:szCs w:val="22"/>
              </w:rPr>
            </w:pPr>
          </w:p>
        </w:tc>
        <w:tc>
          <w:tcPr>
            <w:tcW w:w="3986" w:type="dxa"/>
            <w:gridSpan w:val="3"/>
            <w:tcBorders>
              <w:top w:val="single" w:sz="4" w:space="0" w:color="auto"/>
              <w:left w:val="single" w:sz="4" w:space="0" w:color="auto"/>
              <w:bottom w:val="single" w:sz="4" w:space="0" w:color="auto"/>
              <w:right w:val="single" w:sz="4" w:space="0" w:color="auto"/>
            </w:tcBorders>
            <w:hideMark/>
          </w:tcPr>
          <w:p w:rsidR="00EC15EC" w:rsidRDefault="00EC15EC">
            <w:pPr>
              <w:widowControl w:val="0"/>
              <w:autoSpaceDE w:val="0"/>
              <w:autoSpaceDN w:val="0"/>
              <w:jc w:val="center"/>
              <w:rPr>
                <w:rFonts w:ascii="Arial" w:hAnsi="Arial" w:cs="Arial"/>
                <w:sz w:val="20"/>
                <w:szCs w:val="22"/>
              </w:rPr>
            </w:pPr>
            <w:r>
              <w:rPr>
                <w:rFonts w:ascii="Arial" w:hAnsi="Arial" w:cs="Arial"/>
                <w:sz w:val="20"/>
                <w:szCs w:val="22"/>
              </w:rPr>
              <w:t xml:space="preserve">Сведения </w:t>
            </w:r>
            <w:proofErr w:type="gramStart"/>
            <w:r>
              <w:rPr>
                <w:rFonts w:ascii="Arial" w:hAnsi="Arial" w:cs="Arial"/>
                <w:sz w:val="20"/>
                <w:szCs w:val="22"/>
              </w:rPr>
              <w:t>об</w:t>
            </w:r>
            <w:proofErr w:type="gramEnd"/>
          </w:p>
          <w:p w:rsidR="00EC15EC" w:rsidRDefault="00EC15EC">
            <w:pPr>
              <w:widowControl w:val="0"/>
              <w:autoSpaceDE w:val="0"/>
              <w:autoSpaceDN w:val="0"/>
              <w:jc w:val="center"/>
              <w:rPr>
                <w:rFonts w:ascii="Arial" w:hAnsi="Arial" w:cs="Arial"/>
                <w:sz w:val="20"/>
                <w:szCs w:val="22"/>
              </w:rPr>
            </w:pPr>
            <w:r>
              <w:rPr>
                <w:rFonts w:ascii="Arial" w:hAnsi="Arial" w:cs="Arial"/>
                <w:sz w:val="20"/>
                <w:szCs w:val="22"/>
              </w:rPr>
              <w:t>электронной</w:t>
            </w:r>
          </w:p>
          <w:p w:rsidR="00EC15EC" w:rsidRDefault="00EC15EC">
            <w:pPr>
              <w:widowControl w:val="0"/>
              <w:autoSpaceDE w:val="0"/>
              <w:autoSpaceDN w:val="0"/>
              <w:jc w:val="center"/>
              <w:rPr>
                <w:rFonts w:ascii="Arial" w:hAnsi="Arial" w:cs="Arial"/>
                <w:sz w:val="20"/>
                <w:szCs w:val="22"/>
              </w:rPr>
            </w:pPr>
            <w:r>
              <w:rPr>
                <w:rFonts w:ascii="Arial" w:hAnsi="Arial" w:cs="Arial"/>
                <w:sz w:val="20"/>
                <w:szCs w:val="22"/>
              </w:rPr>
              <w:t>подписи</w:t>
            </w:r>
          </w:p>
        </w:tc>
      </w:tr>
    </w:tbl>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widowControl w:val="0"/>
        <w:autoSpaceDE w:val="0"/>
        <w:autoSpaceDN w:val="0"/>
        <w:jc w:val="both"/>
        <w:rPr>
          <w:rFonts w:ascii="Arial" w:hAnsi="Arial" w:cs="Arial"/>
          <w:sz w:val="20"/>
          <w:szCs w:val="22"/>
        </w:rPr>
      </w:pPr>
    </w:p>
    <w:p w:rsidR="00EC15EC" w:rsidRDefault="00EC15EC" w:rsidP="00EC15EC">
      <w:pPr>
        <w:ind w:firstLine="709"/>
        <w:jc w:val="center"/>
      </w:pPr>
    </w:p>
    <w:p w:rsidR="00762AFC" w:rsidRDefault="00762AFC">
      <w:bookmarkStart w:id="15" w:name="_GoBack"/>
      <w:bookmarkEnd w:id="15"/>
    </w:p>
    <w:sectPr w:rsidR="00762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EC"/>
    <w:rsid w:val="00762AFC"/>
    <w:rsid w:val="00EC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15EC"/>
    <w:pPr>
      <w:widowControl w:val="0"/>
      <w:suppressAutoHyphens/>
    </w:pPr>
    <w:rPr>
      <w:rFonts w:eastAsia="Lucida Sans Unicode"/>
      <w:lang w:val="x-none" w:eastAsia="ar-SA"/>
    </w:rPr>
  </w:style>
  <w:style w:type="character" w:customStyle="1" w:styleId="a4">
    <w:name w:val="Верхний колонтитул Знак"/>
    <w:basedOn w:val="a0"/>
    <w:link w:val="a3"/>
    <w:uiPriority w:val="99"/>
    <w:semiHidden/>
    <w:rsid w:val="00EC15EC"/>
    <w:rPr>
      <w:rFonts w:ascii="Times New Roman" w:eastAsia="Lucida Sans Unicode" w:hAnsi="Times New Roman" w:cs="Times New Roman"/>
      <w:sz w:val="24"/>
      <w:szCs w:val="24"/>
      <w:lang w:val="x-none" w:eastAsia="ar-SA"/>
    </w:rPr>
  </w:style>
  <w:style w:type="paragraph" w:styleId="a5">
    <w:name w:val="footer"/>
    <w:basedOn w:val="a"/>
    <w:link w:val="a6"/>
    <w:uiPriority w:val="99"/>
    <w:semiHidden/>
    <w:unhideWhenUsed/>
    <w:rsid w:val="00EC15EC"/>
    <w:pPr>
      <w:tabs>
        <w:tab w:val="center" w:pos="4677"/>
        <w:tab w:val="right" w:pos="9355"/>
      </w:tabs>
    </w:pPr>
  </w:style>
  <w:style w:type="character" w:customStyle="1" w:styleId="a6">
    <w:name w:val="Нижний колонтитул Знак"/>
    <w:basedOn w:val="a0"/>
    <w:link w:val="a5"/>
    <w:uiPriority w:val="99"/>
    <w:semiHidden/>
    <w:rsid w:val="00EC15E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C15EC"/>
    <w:rPr>
      <w:rFonts w:ascii="Tahoma" w:hAnsi="Tahoma" w:cs="Tahoma"/>
      <w:sz w:val="16"/>
      <w:szCs w:val="16"/>
    </w:rPr>
  </w:style>
  <w:style w:type="character" w:customStyle="1" w:styleId="a8">
    <w:name w:val="Текст выноски Знак"/>
    <w:basedOn w:val="a0"/>
    <w:link w:val="a7"/>
    <w:uiPriority w:val="99"/>
    <w:semiHidden/>
    <w:rsid w:val="00EC15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15EC"/>
    <w:pPr>
      <w:widowControl w:val="0"/>
      <w:suppressAutoHyphens/>
    </w:pPr>
    <w:rPr>
      <w:rFonts w:eastAsia="Lucida Sans Unicode"/>
      <w:lang w:val="x-none" w:eastAsia="ar-SA"/>
    </w:rPr>
  </w:style>
  <w:style w:type="character" w:customStyle="1" w:styleId="a4">
    <w:name w:val="Верхний колонтитул Знак"/>
    <w:basedOn w:val="a0"/>
    <w:link w:val="a3"/>
    <w:uiPriority w:val="99"/>
    <w:semiHidden/>
    <w:rsid w:val="00EC15EC"/>
    <w:rPr>
      <w:rFonts w:ascii="Times New Roman" w:eastAsia="Lucida Sans Unicode" w:hAnsi="Times New Roman" w:cs="Times New Roman"/>
      <w:sz w:val="24"/>
      <w:szCs w:val="24"/>
      <w:lang w:val="x-none" w:eastAsia="ar-SA"/>
    </w:rPr>
  </w:style>
  <w:style w:type="paragraph" w:styleId="a5">
    <w:name w:val="footer"/>
    <w:basedOn w:val="a"/>
    <w:link w:val="a6"/>
    <w:uiPriority w:val="99"/>
    <w:semiHidden/>
    <w:unhideWhenUsed/>
    <w:rsid w:val="00EC15EC"/>
    <w:pPr>
      <w:tabs>
        <w:tab w:val="center" w:pos="4677"/>
        <w:tab w:val="right" w:pos="9355"/>
      </w:tabs>
    </w:pPr>
  </w:style>
  <w:style w:type="character" w:customStyle="1" w:styleId="a6">
    <w:name w:val="Нижний колонтитул Знак"/>
    <w:basedOn w:val="a0"/>
    <w:link w:val="a5"/>
    <w:uiPriority w:val="99"/>
    <w:semiHidden/>
    <w:rsid w:val="00EC15E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C15EC"/>
    <w:rPr>
      <w:rFonts w:ascii="Tahoma" w:hAnsi="Tahoma" w:cs="Tahoma"/>
      <w:sz w:val="16"/>
      <w:szCs w:val="16"/>
    </w:rPr>
  </w:style>
  <w:style w:type="character" w:customStyle="1" w:styleId="a8">
    <w:name w:val="Текст выноски Знак"/>
    <w:basedOn w:val="a0"/>
    <w:link w:val="a7"/>
    <w:uiPriority w:val="99"/>
    <w:semiHidden/>
    <w:rsid w:val="00EC15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7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12525</Words>
  <Characters>71393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FoM</cp:lastModifiedBy>
  <cp:revision>1</cp:revision>
  <dcterms:created xsi:type="dcterms:W3CDTF">2022-09-12T10:01:00Z</dcterms:created>
  <dcterms:modified xsi:type="dcterms:W3CDTF">2022-09-12T10:02:00Z</dcterms:modified>
</cp:coreProperties>
</file>